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E3549" w14:textId="77777777" w:rsidR="00094C73" w:rsidRDefault="00461838">
      <w:pPr>
        <w:wordWrap w:val="0"/>
        <w:spacing w:line="340" w:lineRule="exact"/>
        <w:ind w:right="-1"/>
        <w:jc w:val="right"/>
        <w:rPr>
          <w:rFonts w:ascii="ＭＳ 明朝" w:eastAsia="ＭＳ 明朝" w:hAnsi="ＭＳ 明朝"/>
          <w:sz w:val="24"/>
        </w:rPr>
      </w:pPr>
      <w:r>
        <w:rPr>
          <w:rFonts w:ascii="ＭＳ 明朝" w:eastAsia="ＭＳ 明朝" w:hAnsi="ＭＳ 明朝" w:hint="eastAsia"/>
          <w:sz w:val="24"/>
        </w:rPr>
        <w:t>令和４年９月２７</w:t>
      </w:r>
      <w:r w:rsidR="00574240">
        <w:rPr>
          <w:rFonts w:ascii="ＭＳ 明朝" w:eastAsia="ＭＳ 明朝" w:hAnsi="ＭＳ 明朝" w:hint="eastAsia"/>
          <w:sz w:val="24"/>
        </w:rPr>
        <w:t xml:space="preserve">日　</w:t>
      </w:r>
    </w:p>
    <w:p w14:paraId="1A4EE260" w14:textId="77777777" w:rsidR="00094C73" w:rsidRDefault="00574240">
      <w:pPr>
        <w:spacing w:line="340" w:lineRule="exact"/>
        <w:ind w:firstLineChars="100" w:firstLine="240"/>
        <w:rPr>
          <w:rFonts w:ascii="ＭＳ 明朝" w:eastAsia="ＭＳ 明朝" w:hAnsi="ＭＳ 明朝"/>
          <w:sz w:val="24"/>
        </w:rPr>
      </w:pPr>
      <w:r>
        <w:rPr>
          <w:rFonts w:ascii="ＭＳ 明朝" w:eastAsia="ＭＳ 明朝" w:hAnsi="ＭＳ 明朝" w:hint="eastAsia"/>
          <w:sz w:val="24"/>
        </w:rPr>
        <w:t>関　係　各　位</w:t>
      </w:r>
    </w:p>
    <w:p w14:paraId="5F4F40D5" w14:textId="77777777" w:rsidR="00094C73" w:rsidRDefault="00094C73">
      <w:pPr>
        <w:spacing w:line="340" w:lineRule="exact"/>
        <w:rPr>
          <w:rFonts w:ascii="ＭＳ 明朝" w:eastAsia="ＭＳ 明朝" w:hAnsi="ＭＳ 明朝"/>
          <w:sz w:val="24"/>
        </w:rPr>
      </w:pPr>
    </w:p>
    <w:p w14:paraId="7E7721E9" w14:textId="77777777" w:rsidR="00094C73" w:rsidRDefault="00574240">
      <w:pPr>
        <w:wordWrap w:val="0"/>
        <w:spacing w:line="340" w:lineRule="exact"/>
        <w:jc w:val="right"/>
        <w:rPr>
          <w:rFonts w:ascii="ＭＳ 明朝" w:eastAsia="ＭＳ 明朝" w:hAnsi="ＭＳ 明朝"/>
          <w:sz w:val="24"/>
        </w:rPr>
      </w:pPr>
      <w:r>
        <w:rPr>
          <w:rFonts w:ascii="ＭＳ 明朝" w:eastAsia="ＭＳ 明朝" w:hAnsi="ＭＳ 明朝" w:hint="eastAsia"/>
          <w:sz w:val="24"/>
        </w:rPr>
        <w:t xml:space="preserve">佐野市長　　金　子　　裕　　</w:t>
      </w:r>
    </w:p>
    <w:p w14:paraId="3B5CF57C" w14:textId="77777777" w:rsidR="00094C73" w:rsidRDefault="00094C73">
      <w:pPr>
        <w:spacing w:line="340" w:lineRule="exact"/>
        <w:jc w:val="right"/>
        <w:rPr>
          <w:rFonts w:ascii="ＭＳ 明朝" w:eastAsia="ＭＳ 明朝" w:hAnsi="ＭＳ 明朝"/>
          <w:sz w:val="24"/>
        </w:rPr>
      </w:pPr>
    </w:p>
    <w:p w14:paraId="78426A0A" w14:textId="77777777" w:rsidR="00F201D4" w:rsidRDefault="00F201D4">
      <w:pPr>
        <w:spacing w:line="340" w:lineRule="exact"/>
        <w:jc w:val="right"/>
        <w:rPr>
          <w:rFonts w:ascii="ＭＳ 明朝" w:eastAsia="ＭＳ 明朝" w:hAnsi="ＭＳ 明朝"/>
          <w:sz w:val="24"/>
        </w:rPr>
      </w:pPr>
    </w:p>
    <w:p w14:paraId="26EAF33A" w14:textId="77777777" w:rsidR="00094C73" w:rsidRDefault="00574240">
      <w:pPr>
        <w:spacing w:line="340" w:lineRule="exact"/>
        <w:ind w:firstLineChars="300" w:firstLine="720"/>
        <w:rPr>
          <w:rFonts w:ascii="ＭＳ 明朝" w:eastAsia="ＭＳ 明朝" w:hAnsi="ＭＳ 明朝"/>
          <w:sz w:val="24"/>
        </w:rPr>
      </w:pPr>
      <w:r>
        <w:rPr>
          <w:rFonts w:ascii="ＭＳ 明朝" w:eastAsia="ＭＳ 明朝" w:hAnsi="ＭＳ 明朝" w:hint="eastAsia"/>
          <w:sz w:val="24"/>
        </w:rPr>
        <w:t>新型コロナウイルス感染防止対策について（お願い）</w:t>
      </w:r>
    </w:p>
    <w:p w14:paraId="1E81B9A3" w14:textId="77777777" w:rsidR="00094C73" w:rsidRDefault="00094C73">
      <w:pPr>
        <w:spacing w:line="340" w:lineRule="exact"/>
        <w:jc w:val="right"/>
        <w:rPr>
          <w:rFonts w:ascii="ＭＳ 明朝" w:eastAsia="ＭＳ 明朝" w:hAnsi="ＭＳ 明朝"/>
          <w:sz w:val="24"/>
        </w:rPr>
      </w:pPr>
    </w:p>
    <w:p w14:paraId="71BB5337" w14:textId="77777777" w:rsidR="00B92094" w:rsidRDefault="00B92094" w:rsidP="00B92094">
      <w:pPr>
        <w:spacing w:line="460" w:lineRule="exact"/>
        <w:ind w:firstLineChars="100" w:firstLine="240"/>
        <w:rPr>
          <w:rFonts w:ascii="ＭＳ 明朝" w:eastAsia="ＭＳ 明朝" w:hAnsi="ＭＳ 明朝"/>
          <w:sz w:val="24"/>
        </w:rPr>
      </w:pPr>
      <w:r>
        <w:rPr>
          <w:rFonts w:ascii="ＭＳ 明朝" w:eastAsia="ＭＳ 明朝" w:hAnsi="ＭＳ 明朝" w:hint="eastAsia"/>
          <w:sz w:val="24"/>
        </w:rPr>
        <w:t>日頃から</w:t>
      </w:r>
      <w:r>
        <w:rPr>
          <w:rFonts w:ascii="ＭＳ 明朝" w:eastAsia="ＭＳ 明朝" w:hAnsi="ＭＳ 明朝" w:hint="eastAsia"/>
          <w:kern w:val="0"/>
          <w:sz w:val="24"/>
        </w:rPr>
        <w:t>新型コロナウイルス感染症対策につきましてご協力をくださり厚く御礼申し上げます。</w:t>
      </w:r>
    </w:p>
    <w:p w14:paraId="3A745D3E" w14:textId="77777777" w:rsidR="00E929EC" w:rsidRDefault="00574240" w:rsidP="00DE625A">
      <w:pPr>
        <w:spacing w:line="500" w:lineRule="exact"/>
        <w:ind w:firstLineChars="100" w:firstLine="240"/>
        <w:rPr>
          <w:rFonts w:ascii="ＭＳ 明朝" w:eastAsia="ＭＳ 明朝" w:hAnsi="ＭＳ 明朝"/>
          <w:sz w:val="24"/>
        </w:rPr>
      </w:pPr>
      <w:r>
        <w:rPr>
          <w:rFonts w:ascii="ＭＳ 明朝" w:eastAsia="ＭＳ 明朝" w:hAnsi="ＭＳ 明朝" w:hint="eastAsia"/>
          <w:sz w:val="24"/>
        </w:rPr>
        <w:t>さて、</w:t>
      </w:r>
      <w:r w:rsidR="00DE625A">
        <w:rPr>
          <w:rFonts w:ascii="ＭＳ 明朝" w:eastAsia="ＭＳ 明朝" w:hAnsi="ＭＳ 明朝" w:hint="eastAsia"/>
          <w:sz w:val="24"/>
        </w:rPr>
        <w:t>本県の新規感染者数は</w:t>
      </w:r>
      <w:r w:rsidR="00B92094">
        <w:rPr>
          <w:rFonts w:ascii="ＭＳ 明朝" w:eastAsia="ＭＳ 明朝" w:hAnsi="ＭＳ 明朝" w:hint="eastAsia"/>
          <w:sz w:val="24"/>
        </w:rPr>
        <w:t>、</w:t>
      </w:r>
      <w:r w:rsidR="00461838">
        <w:rPr>
          <w:rFonts w:ascii="ＭＳ 明朝" w:eastAsia="ＭＳ 明朝" w:hAnsi="ＭＳ 明朝" w:hint="eastAsia"/>
          <w:sz w:val="24"/>
        </w:rPr>
        <w:t>減少が続いており、病床使用率や</w:t>
      </w:r>
      <w:r w:rsidR="00906D5B">
        <w:rPr>
          <w:rFonts w:ascii="ＭＳ 明朝" w:eastAsia="ＭＳ 明朝" w:hAnsi="ＭＳ 明朝" w:hint="eastAsia"/>
          <w:sz w:val="24"/>
        </w:rPr>
        <w:t>重症病床使用率</w:t>
      </w:r>
      <w:r w:rsidR="00461838">
        <w:rPr>
          <w:rFonts w:ascii="ＭＳ 明朝" w:eastAsia="ＭＳ 明朝" w:hAnsi="ＭＳ 明朝" w:hint="eastAsia"/>
          <w:sz w:val="24"/>
        </w:rPr>
        <w:t>、中等</w:t>
      </w:r>
      <w:r w:rsidR="00F75C76">
        <w:rPr>
          <w:rFonts w:ascii="ＭＳ 明朝" w:eastAsia="ＭＳ 明朝" w:hAnsi="ＭＳ 明朝" w:hint="eastAsia"/>
          <w:sz w:val="24"/>
        </w:rPr>
        <w:t>症</w:t>
      </w:r>
      <w:r w:rsidR="00461838">
        <w:rPr>
          <w:rFonts w:ascii="ＭＳ 明朝" w:eastAsia="ＭＳ 明朝" w:hAnsi="ＭＳ 明朝" w:hint="eastAsia"/>
          <w:sz w:val="24"/>
        </w:rPr>
        <w:t>者数も減少傾向にあり</w:t>
      </w:r>
      <w:r w:rsidR="00363A53">
        <w:rPr>
          <w:rFonts w:ascii="ＭＳ 明朝" w:eastAsia="ＭＳ 明朝" w:hAnsi="ＭＳ 明朝" w:hint="eastAsia"/>
          <w:sz w:val="24"/>
        </w:rPr>
        <w:t>ます。また、</w:t>
      </w:r>
      <w:r w:rsidR="00B058A2">
        <w:rPr>
          <w:rFonts w:ascii="ＭＳ 明朝" w:eastAsia="ＭＳ 明朝" w:hAnsi="ＭＳ 明朝" w:hint="eastAsia"/>
          <w:sz w:val="24"/>
        </w:rPr>
        <w:t>医療提供体制への負荷が小さくなっていることから、</w:t>
      </w:r>
      <w:r w:rsidR="003C614F">
        <w:rPr>
          <w:rFonts w:ascii="ＭＳ 明朝" w:eastAsia="ＭＳ 明朝" w:hAnsi="ＭＳ 明朝" w:hint="eastAsia"/>
          <w:sz w:val="24"/>
        </w:rPr>
        <w:t>「</w:t>
      </w:r>
      <w:r w:rsidR="00B058A2">
        <w:rPr>
          <w:rFonts w:ascii="ＭＳ 明朝" w:eastAsia="ＭＳ 明朝" w:hAnsi="ＭＳ 明朝" w:hint="eastAsia"/>
          <w:sz w:val="24"/>
        </w:rPr>
        <w:t>ＢＡ.５対策強化宣言</w:t>
      </w:r>
      <w:r w:rsidR="003C614F">
        <w:rPr>
          <w:rFonts w:ascii="ＭＳ 明朝" w:eastAsia="ＭＳ 明朝" w:hAnsi="ＭＳ 明朝" w:hint="eastAsia"/>
          <w:sz w:val="24"/>
        </w:rPr>
        <w:t>」</w:t>
      </w:r>
      <w:r w:rsidR="00906D5B">
        <w:rPr>
          <w:rFonts w:ascii="ＭＳ 明朝" w:eastAsia="ＭＳ 明朝" w:hAnsi="ＭＳ 明朝" w:hint="eastAsia"/>
          <w:sz w:val="24"/>
        </w:rPr>
        <w:t>は</w:t>
      </w:r>
      <w:r w:rsidR="00F75C76">
        <w:rPr>
          <w:rFonts w:ascii="ＭＳ 明朝" w:eastAsia="ＭＳ 明朝" w:hAnsi="ＭＳ 明朝" w:hint="eastAsia"/>
          <w:sz w:val="24"/>
        </w:rPr>
        <w:t>終了する一方で</w:t>
      </w:r>
      <w:r w:rsidR="00B058A2">
        <w:rPr>
          <w:rFonts w:ascii="ＭＳ 明朝" w:eastAsia="ＭＳ 明朝" w:hAnsi="ＭＳ 明朝" w:hint="eastAsia"/>
          <w:sz w:val="24"/>
        </w:rPr>
        <w:t>、</w:t>
      </w:r>
      <w:r w:rsidR="003C614F">
        <w:rPr>
          <w:rFonts w:ascii="ＭＳ 明朝" w:eastAsia="ＭＳ 明朝" w:hAnsi="ＭＳ 明朝" w:hint="eastAsia"/>
          <w:sz w:val="24"/>
        </w:rPr>
        <w:t>引き続き</w:t>
      </w:r>
      <w:r w:rsidR="00B058A2">
        <w:rPr>
          <w:rFonts w:ascii="ＭＳ 明朝" w:eastAsia="ＭＳ 明朝" w:hAnsi="ＭＳ 明朝" w:hint="eastAsia"/>
          <w:sz w:val="24"/>
        </w:rPr>
        <w:t>、</w:t>
      </w:r>
      <w:r w:rsidR="003C614F">
        <w:rPr>
          <w:rFonts w:ascii="ＭＳ 明朝" w:eastAsia="ＭＳ 明朝" w:hAnsi="ＭＳ 明朝" w:hint="eastAsia"/>
          <w:sz w:val="24"/>
        </w:rPr>
        <w:t>「</w:t>
      </w:r>
      <w:r w:rsidR="00B058A2">
        <w:rPr>
          <w:rFonts w:ascii="ＭＳ 明朝" w:eastAsia="ＭＳ 明朝" w:hAnsi="ＭＳ 明朝" w:hint="eastAsia"/>
          <w:sz w:val="24"/>
        </w:rPr>
        <w:t>警戒度レベル２</w:t>
      </w:r>
      <w:r w:rsidR="003C614F">
        <w:rPr>
          <w:rFonts w:ascii="ＭＳ 明朝" w:eastAsia="ＭＳ 明朝" w:hAnsi="ＭＳ 明朝" w:hint="eastAsia"/>
          <w:sz w:val="24"/>
        </w:rPr>
        <w:t>」</w:t>
      </w:r>
      <w:r w:rsidR="00F75C76">
        <w:rPr>
          <w:rFonts w:ascii="ＭＳ 明朝" w:eastAsia="ＭＳ 明朝" w:hAnsi="ＭＳ 明朝" w:hint="eastAsia"/>
          <w:sz w:val="24"/>
        </w:rPr>
        <w:t>を維持とすることとなり</w:t>
      </w:r>
      <w:r w:rsidR="00B058A2">
        <w:rPr>
          <w:rFonts w:ascii="ＭＳ 明朝" w:eastAsia="ＭＳ 明朝" w:hAnsi="ＭＳ 明朝" w:hint="eastAsia"/>
          <w:sz w:val="24"/>
        </w:rPr>
        <w:t>ました。</w:t>
      </w:r>
    </w:p>
    <w:p w14:paraId="1D29DB88" w14:textId="77777777" w:rsidR="00094C73" w:rsidRDefault="00F53CB7" w:rsidP="00B058A2">
      <w:pPr>
        <w:spacing w:line="500" w:lineRule="exact"/>
        <w:ind w:firstLineChars="100" w:firstLine="240"/>
        <w:rPr>
          <w:rFonts w:ascii="ＭＳ 明朝" w:eastAsia="ＭＳ 明朝" w:hAnsi="ＭＳ 明朝"/>
          <w:sz w:val="24"/>
        </w:rPr>
      </w:pPr>
      <w:r>
        <w:rPr>
          <w:rFonts w:ascii="ＭＳ 明朝" w:eastAsia="ＭＳ 明朝" w:hAnsi="ＭＳ 明朝" w:hint="eastAsia"/>
          <w:sz w:val="24"/>
        </w:rPr>
        <w:t>そこで</w:t>
      </w:r>
      <w:r w:rsidR="00FF32E3">
        <w:rPr>
          <w:rFonts w:ascii="ＭＳ 明朝" w:eastAsia="ＭＳ 明朝" w:hAnsi="ＭＳ 明朝" w:hint="eastAsia"/>
          <w:sz w:val="24"/>
        </w:rPr>
        <w:t>本市の対応としましては、</w:t>
      </w:r>
      <w:r>
        <w:rPr>
          <w:rFonts w:ascii="ＭＳ 明朝" w:eastAsia="ＭＳ 明朝" w:hAnsi="ＭＳ 明朝" w:hint="eastAsia"/>
          <w:sz w:val="24"/>
        </w:rPr>
        <w:t>県同様、</w:t>
      </w:r>
      <w:r w:rsidR="00B058A2">
        <w:rPr>
          <w:rFonts w:ascii="ＭＳ 明朝" w:eastAsia="ＭＳ 明朝" w:hAnsi="ＭＳ 明朝" w:hint="eastAsia"/>
          <w:sz w:val="24"/>
        </w:rPr>
        <w:t>９月２６</w:t>
      </w:r>
      <w:r w:rsidR="00FF32E3">
        <w:rPr>
          <w:rFonts w:ascii="ＭＳ 明朝" w:eastAsia="ＭＳ 明朝" w:hAnsi="ＭＳ 明朝" w:hint="eastAsia"/>
          <w:sz w:val="24"/>
        </w:rPr>
        <w:t>日</w:t>
      </w:r>
      <w:r w:rsidR="00B058A2">
        <w:rPr>
          <w:rFonts w:ascii="ＭＳ 明朝" w:eastAsia="ＭＳ 明朝" w:hAnsi="ＭＳ 明朝" w:hint="eastAsia"/>
          <w:sz w:val="24"/>
        </w:rPr>
        <w:t>（月）から当面の間</w:t>
      </w:r>
      <w:r w:rsidR="00FF32E3">
        <w:rPr>
          <w:rFonts w:ascii="ＭＳ 明朝" w:eastAsia="ＭＳ 明朝" w:hAnsi="ＭＳ 明朝" w:hint="eastAsia"/>
          <w:sz w:val="24"/>
        </w:rPr>
        <w:t>、市民・事業者の皆様に、</w:t>
      </w:r>
      <w:r w:rsidR="00B058A2">
        <w:rPr>
          <w:rFonts w:ascii="ＭＳ 明朝" w:eastAsia="ＭＳ 明朝" w:hAnsi="ＭＳ 明朝" w:hint="eastAsia"/>
          <w:sz w:val="24"/>
        </w:rPr>
        <w:t>都道府県をまたぐ移動は、「三つの密」の回避を含め基本的な感染対策を徹底するとともに、移動先での感染リスクの高い行動は控えていただ</w:t>
      </w:r>
      <w:r w:rsidR="003C614F">
        <w:rPr>
          <w:rFonts w:ascii="ＭＳ 明朝" w:eastAsia="ＭＳ 明朝" w:hAnsi="ＭＳ 明朝" w:hint="eastAsia"/>
          <w:sz w:val="24"/>
        </w:rPr>
        <w:t>く</w:t>
      </w:r>
      <w:r w:rsidR="00F75C76">
        <w:rPr>
          <w:rFonts w:ascii="ＭＳ 明朝" w:eastAsia="ＭＳ 明朝" w:hAnsi="ＭＳ 明朝" w:hint="eastAsia"/>
          <w:sz w:val="24"/>
        </w:rPr>
        <w:t>ようお願いいたします。</w:t>
      </w:r>
      <w:r w:rsidR="003C614F">
        <w:rPr>
          <w:rFonts w:ascii="ＭＳ 明朝" w:eastAsia="ＭＳ 明朝" w:hAnsi="ＭＳ 明朝" w:hint="eastAsia"/>
          <w:sz w:val="24"/>
        </w:rPr>
        <w:t>また、自己検査等による陽性者で重症化リスクが低く、軽症又は無症状の方</w:t>
      </w:r>
      <w:r w:rsidR="00F201D4">
        <w:rPr>
          <w:rFonts w:ascii="ＭＳ 明朝" w:eastAsia="ＭＳ 明朝" w:hAnsi="ＭＳ 明朝" w:hint="eastAsia"/>
          <w:sz w:val="24"/>
        </w:rPr>
        <w:t>、</w:t>
      </w:r>
      <w:r w:rsidR="00363A53">
        <w:rPr>
          <w:rFonts w:ascii="ＭＳ 明朝" w:eastAsia="ＭＳ 明朝" w:hAnsi="ＭＳ 明朝" w:hint="eastAsia"/>
          <w:sz w:val="24"/>
        </w:rPr>
        <w:t>又</w:t>
      </w:r>
      <w:r w:rsidR="00F201D4">
        <w:rPr>
          <w:rFonts w:ascii="ＭＳ 明朝" w:eastAsia="ＭＳ 明朝" w:hAnsi="ＭＳ 明朝" w:hint="eastAsia"/>
          <w:sz w:val="24"/>
        </w:rPr>
        <w:t>は発生届出対象外の方</w:t>
      </w:r>
      <w:r w:rsidR="003C614F">
        <w:rPr>
          <w:rFonts w:ascii="ＭＳ 明朝" w:eastAsia="ＭＳ 明朝" w:hAnsi="ＭＳ 明朝" w:hint="eastAsia"/>
          <w:sz w:val="24"/>
        </w:rPr>
        <w:t>は、</w:t>
      </w:r>
      <w:r w:rsidR="00F75C76">
        <w:rPr>
          <w:rFonts w:ascii="ＭＳ 明朝" w:eastAsia="ＭＳ 明朝" w:hAnsi="ＭＳ 明朝" w:hint="eastAsia"/>
          <w:sz w:val="24"/>
        </w:rPr>
        <w:t>新たに再編された</w:t>
      </w:r>
      <w:r w:rsidR="003C614F">
        <w:rPr>
          <w:rFonts w:ascii="ＭＳ 明朝" w:eastAsia="ＭＳ 明朝" w:hAnsi="ＭＳ 明朝" w:hint="eastAsia"/>
          <w:sz w:val="24"/>
        </w:rPr>
        <w:t>「とちぎ健康フォローアップセンター」</w:t>
      </w:r>
      <w:r w:rsidR="00363A53">
        <w:rPr>
          <w:rFonts w:ascii="ＭＳ 明朝" w:eastAsia="ＭＳ 明朝" w:hAnsi="ＭＳ 明朝" w:hint="eastAsia"/>
          <w:sz w:val="24"/>
        </w:rPr>
        <w:t>へ</w:t>
      </w:r>
      <w:r w:rsidR="00F75C76">
        <w:rPr>
          <w:rFonts w:ascii="ＭＳ 明朝" w:eastAsia="ＭＳ 明朝" w:hAnsi="ＭＳ 明朝" w:hint="eastAsia"/>
          <w:sz w:val="24"/>
        </w:rPr>
        <w:t>の陽性登録（別添「とちぎ健康フォローアップセンターへの登録の流れ」）</w:t>
      </w:r>
      <w:r w:rsidR="003C614F">
        <w:rPr>
          <w:rFonts w:ascii="ＭＳ 明朝" w:eastAsia="ＭＳ 明朝" w:hAnsi="ＭＳ 明朝" w:hint="eastAsia"/>
          <w:sz w:val="24"/>
        </w:rPr>
        <w:t>を活用</w:t>
      </w:r>
      <w:r w:rsidR="00363A53">
        <w:rPr>
          <w:rFonts w:ascii="ＭＳ 明朝" w:eastAsia="ＭＳ 明朝" w:hAnsi="ＭＳ 明朝" w:hint="eastAsia"/>
          <w:sz w:val="24"/>
        </w:rPr>
        <w:t>していただきますようご協力をお願いいたします</w:t>
      </w:r>
      <w:r w:rsidR="000D35E2">
        <w:rPr>
          <w:rFonts w:ascii="ＭＳ 明朝" w:eastAsia="ＭＳ 明朝" w:hAnsi="ＭＳ 明朝" w:hint="eastAsia"/>
          <w:sz w:val="24"/>
        </w:rPr>
        <w:t>。</w:t>
      </w:r>
    </w:p>
    <w:p w14:paraId="69D7B93C" w14:textId="77777777" w:rsidR="00F75C76" w:rsidRPr="00F75C76" w:rsidRDefault="00F75C76" w:rsidP="00B058A2">
      <w:pPr>
        <w:spacing w:line="500" w:lineRule="exact"/>
        <w:ind w:firstLineChars="100" w:firstLine="240"/>
        <w:rPr>
          <w:rFonts w:ascii="ＭＳ 明朝" w:eastAsia="ＭＳ 明朝" w:hAnsi="ＭＳ 明朝"/>
          <w:sz w:val="24"/>
        </w:rPr>
      </w:pPr>
      <w:r>
        <w:rPr>
          <w:rFonts w:ascii="ＭＳ 明朝" w:eastAsia="ＭＳ 明朝" w:hAnsi="ＭＳ 明朝" w:hint="eastAsia"/>
          <w:sz w:val="24"/>
        </w:rPr>
        <w:t>なお、９月２６日から国の方針により、</w:t>
      </w:r>
      <w:r w:rsidR="00F201D4">
        <w:rPr>
          <w:rFonts w:ascii="ＭＳ 明朝" w:eastAsia="ＭＳ 明朝" w:hAnsi="ＭＳ 明朝"/>
          <w:sz w:val="24"/>
        </w:rPr>
        <w:t>全数</w:t>
      </w:r>
      <w:r w:rsidR="00F201D4">
        <w:rPr>
          <w:rFonts w:ascii="ＭＳ 明朝" w:eastAsia="ＭＳ 明朝" w:hAnsi="ＭＳ 明朝" w:hint="eastAsia"/>
          <w:sz w:val="24"/>
        </w:rPr>
        <w:t>把握</w:t>
      </w:r>
      <w:r w:rsidR="00F201D4">
        <w:rPr>
          <w:rFonts w:ascii="ＭＳ 明朝" w:eastAsia="ＭＳ 明朝" w:hAnsi="ＭＳ 明朝"/>
          <w:sz w:val="24"/>
        </w:rPr>
        <w:t>の見直しが行われ</w:t>
      </w:r>
      <w:r w:rsidRPr="00F75C76">
        <w:rPr>
          <w:rFonts w:ascii="ＭＳ 明朝" w:eastAsia="ＭＳ 明朝" w:hAnsi="ＭＳ 明朝"/>
          <w:sz w:val="24"/>
        </w:rPr>
        <w:t>、</w:t>
      </w:r>
      <w:r w:rsidR="00F201D4">
        <w:rPr>
          <w:rFonts w:ascii="ＭＳ 明朝" w:eastAsia="ＭＳ 明朝" w:hAnsi="ＭＳ 明朝" w:hint="eastAsia"/>
          <w:sz w:val="24"/>
        </w:rPr>
        <w:t>栃木県</w:t>
      </w:r>
      <w:r w:rsidR="00363A53">
        <w:rPr>
          <w:rFonts w:ascii="ＭＳ 明朝" w:eastAsia="ＭＳ 明朝" w:hAnsi="ＭＳ 明朝" w:hint="eastAsia"/>
          <w:sz w:val="24"/>
        </w:rPr>
        <w:t>における市町別の感染者数の公表が終了となり、本市の公表も終了となりましたので、ご報告いたします。</w:t>
      </w:r>
    </w:p>
    <w:p w14:paraId="13EA21EB" w14:textId="77777777" w:rsidR="00094C73" w:rsidRDefault="00F201D4">
      <w:pPr>
        <w:spacing w:line="500" w:lineRule="exact"/>
        <w:ind w:firstLineChars="100" w:firstLine="210"/>
        <w:rPr>
          <w:rFonts w:ascii="ＭＳ 明朝" w:eastAsia="ＭＳ 明朝" w:hAnsi="ＭＳ 明朝"/>
          <w:color w:val="000000" w:themeColor="text1"/>
          <w:sz w:val="24"/>
        </w:rPr>
      </w:pPr>
      <w:r>
        <w:rPr>
          <w:rFonts w:hint="eastAsia"/>
          <w:noProof/>
        </w:rPr>
        <mc:AlternateContent>
          <mc:Choice Requires="wps">
            <w:drawing>
              <wp:anchor distT="0" distB="0" distL="114300" distR="114300" simplePos="0" relativeHeight="3" behindDoc="0" locked="0" layoutInCell="1" hidden="0" allowOverlap="1" wp14:anchorId="1823F629" wp14:editId="36A748CE">
                <wp:simplePos x="0" y="0"/>
                <wp:positionH relativeFrom="column">
                  <wp:posOffset>-676275</wp:posOffset>
                </wp:positionH>
                <wp:positionV relativeFrom="paragraph">
                  <wp:posOffset>1126490</wp:posOffset>
                </wp:positionV>
                <wp:extent cx="3114675" cy="1028700"/>
                <wp:effectExtent l="25400" t="25400" r="48895" b="39370"/>
                <wp:wrapNone/>
                <wp:docPr id="1026" name="正方形/長方形 12"/>
                <wp:cNvGraphicFramePr/>
                <a:graphic xmlns:a="http://schemas.openxmlformats.org/drawingml/2006/main">
                  <a:graphicData uri="http://schemas.microsoft.com/office/word/2010/wordprocessingShape">
                    <wps:wsp>
                      <wps:cNvSpPr/>
                      <wps:spPr>
                        <a:xfrm>
                          <a:off x="0" y="0"/>
                          <a:ext cx="3114675" cy="1028700"/>
                        </a:xfrm>
                        <a:prstGeom prst="rect">
                          <a:avLst/>
                        </a:prstGeom>
                        <a:ln w="50800">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4E2A2B4C" w14:textId="77777777" w:rsidR="00094C73" w:rsidRDefault="00574240">
                            <w:pPr>
                              <w:spacing w:line="400" w:lineRule="exact"/>
                              <w:rPr>
                                <w:rFonts w:ascii="HGS創英角ﾎﾟｯﾌﾟ体" w:eastAsia="HGS創英角ﾎﾟｯﾌﾟ体" w:hAnsi="HGS創英角ﾎﾟｯﾌﾟ体"/>
                                <w:sz w:val="32"/>
                              </w:rPr>
                            </w:pPr>
                            <w:r>
                              <w:rPr>
                                <w:rFonts w:ascii="HGS創英角ﾎﾟｯﾌﾟ体" w:eastAsia="HGS創英角ﾎﾟｯﾌﾟ体" w:hAnsi="HGS創英角ﾎﾟｯﾌﾟ体" w:hint="eastAsia"/>
                                <w:sz w:val="32"/>
                              </w:rPr>
                              <w:t>家庭内</w:t>
                            </w:r>
                            <w:r>
                              <w:rPr>
                                <w:rFonts w:ascii="HGS創英角ﾎﾟｯﾌﾟ体" w:eastAsia="HGS創英角ﾎﾟｯﾌﾟ体" w:hAnsi="HGS創英角ﾎﾟｯﾌﾟ体"/>
                                <w:sz w:val="32"/>
                              </w:rPr>
                              <w:t>感染</w:t>
                            </w:r>
                            <w:r>
                              <w:rPr>
                                <w:rFonts w:ascii="HGS創英角ﾎﾟｯﾌﾟ体" w:eastAsia="HGS創英角ﾎﾟｯﾌﾟ体" w:hAnsi="HGS創英角ﾎﾟｯﾌﾟ体" w:hint="eastAsia"/>
                                <w:sz w:val="32"/>
                              </w:rPr>
                              <w:t>や</w:t>
                            </w:r>
                            <w:r>
                              <w:rPr>
                                <w:rFonts w:ascii="HGS創英角ﾎﾟｯﾌﾟ体" w:eastAsia="HGS創英角ﾎﾟｯﾌﾟ体" w:hAnsi="HGS創英角ﾎﾟｯﾌﾟ体"/>
                                <w:sz w:val="32"/>
                              </w:rPr>
                              <w:t>職場</w:t>
                            </w:r>
                            <w:r>
                              <w:rPr>
                                <w:rFonts w:ascii="HGS創英角ﾎﾟｯﾌﾟ体" w:eastAsia="HGS創英角ﾎﾟｯﾌﾟ体" w:hAnsi="HGS創英角ﾎﾟｯﾌﾟ体" w:hint="eastAsia"/>
                                <w:sz w:val="32"/>
                              </w:rPr>
                              <w:t>感染などを</w:t>
                            </w:r>
                          </w:p>
                          <w:p w14:paraId="42CBE717" w14:textId="77777777" w:rsidR="00094C73" w:rsidRDefault="00574240">
                            <w:pPr>
                              <w:spacing w:line="400" w:lineRule="exact"/>
                            </w:pPr>
                            <w:r>
                              <w:rPr>
                                <w:rFonts w:ascii="HGS創英角ﾎﾟｯﾌﾟ体" w:eastAsia="HGS創英角ﾎﾟｯﾌﾟ体" w:hAnsi="HGS創英角ﾎﾟｯﾌﾟ体"/>
                                <w:sz w:val="32"/>
                              </w:rPr>
                              <w:t>防ぐために</w:t>
                            </w:r>
                            <w:r>
                              <w:rPr>
                                <w:rFonts w:ascii="HGS創英角ﾎﾟｯﾌﾟ体" w:eastAsia="HGS創英角ﾎﾟｯﾌﾟ体" w:hAnsi="HGS創英角ﾎﾟｯﾌﾟ体" w:hint="eastAsia"/>
                                <w:sz w:val="32"/>
                              </w:rPr>
                              <w:t>みんなで</w:t>
                            </w:r>
                            <w:r>
                              <w:rPr>
                                <w:rFonts w:ascii="HGS創英角ﾎﾟｯﾌﾟ体" w:eastAsia="HGS創英角ﾎﾟｯﾌﾟ体" w:hAnsi="HGS創英角ﾎﾟｯﾌﾟ体"/>
                                <w:sz w:val="32"/>
                              </w:rPr>
                              <w:t>感染</w:t>
                            </w:r>
                            <w:r>
                              <w:rPr>
                                <w:rFonts w:ascii="HGS創英角ﾎﾟｯﾌﾟ体" w:eastAsia="HGS創英角ﾎﾟｯﾌﾟ体" w:hAnsi="HGS創英角ﾎﾟｯﾌﾟ体" w:hint="eastAsia"/>
                                <w:sz w:val="32"/>
                              </w:rPr>
                              <w:t>予防</w:t>
                            </w:r>
                            <w:r>
                              <w:rPr>
                                <w:rFonts w:ascii="HGS創英角ﾎﾟｯﾌﾟ体" w:eastAsia="HGS創英角ﾎﾟｯﾌﾟ体" w:hAnsi="HGS創英角ﾎﾟｯﾌﾟ体"/>
                                <w:sz w:val="32"/>
                              </w:rPr>
                              <w:t>の徹底を</w:t>
                            </w:r>
                            <w:r>
                              <w:rPr>
                                <w:rFonts w:ascii="HGS創英角ﾎﾟｯﾌﾟ体" w:eastAsia="HGS創英角ﾎﾟｯﾌﾟ体" w:hAnsi="HGS創英角ﾎﾟｯﾌﾟ体" w:hint="eastAsia"/>
                                <w:sz w:val="32"/>
                              </w:rPr>
                              <w:t>！</w:t>
                            </w:r>
                            <w:r>
                              <w:rPr>
                                <w:rFonts w:ascii="HGS創英角ﾎﾟｯﾌﾟ体" w:eastAsia="HGS創英角ﾎﾟｯﾌﾟ体" w:hAnsi="HGS創英角ﾎﾟｯﾌﾟ体"/>
                                <w:sz w:val="32"/>
                              </w:rPr>
                              <w:t>！</w:t>
                            </w:r>
                          </w:p>
                        </w:txbxContent>
                      </wps:txbx>
                      <wps:bodyPr rot="0" vertOverflow="overflow" horzOverflow="overflow" wrap="square" numCol="1" spcCol="0" rtlCol="0" fromWordArt="0" anchor="ctr" anchorCtr="0" forceAA="0" compatLnSpc="1"/>
                    </wps:wsp>
                  </a:graphicData>
                </a:graphic>
              </wp:anchor>
            </w:drawing>
          </mc:Choice>
          <mc:Fallback>
            <w:pict>
              <v:rect w14:anchorId="1823F629" id="正方形/長方形 12" o:spid="_x0000_s1026" style="position:absolute;left:0;text-align:left;margin-left:-53.25pt;margin-top:88.7pt;width:245.25pt;height:81pt;z-index: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" fillcolor="white [3201]" strokecolor="red" strokeweight="4pt">
                <v:textbox>
                  <w:txbxContent>
                    <w:p w14:paraId="4E2A2B4C" w14:textId="77777777" w:rsidR="00094C73" w:rsidRDefault="00574240">
                      <w:pPr>
                        <w:spacing w:line="400" w:lineRule="exact"/>
                        <w:rPr>
                          <w:rFonts w:ascii="HGS創英角ﾎﾟｯﾌﾟ体" w:eastAsia="HGS創英角ﾎﾟｯﾌﾟ体" w:hAnsi="HGS創英角ﾎﾟｯﾌﾟ体"/>
                          <w:sz w:val="32"/>
                        </w:rPr>
                      </w:pPr>
                      <w:r>
                        <w:rPr>
                          <w:rFonts w:ascii="HGS創英角ﾎﾟｯﾌﾟ体" w:eastAsia="HGS創英角ﾎﾟｯﾌﾟ体" w:hAnsi="HGS創英角ﾎﾟｯﾌﾟ体" w:hint="eastAsia"/>
                          <w:sz w:val="32"/>
                        </w:rPr>
                        <w:t>家庭内</w:t>
                      </w:r>
                      <w:r>
                        <w:rPr>
                          <w:rFonts w:ascii="HGS創英角ﾎﾟｯﾌﾟ体" w:eastAsia="HGS創英角ﾎﾟｯﾌﾟ体" w:hAnsi="HGS創英角ﾎﾟｯﾌﾟ体"/>
                          <w:sz w:val="32"/>
                        </w:rPr>
                        <w:t>感染</w:t>
                      </w:r>
                      <w:r>
                        <w:rPr>
                          <w:rFonts w:ascii="HGS創英角ﾎﾟｯﾌﾟ体" w:eastAsia="HGS創英角ﾎﾟｯﾌﾟ体" w:hAnsi="HGS創英角ﾎﾟｯﾌﾟ体" w:hint="eastAsia"/>
                          <w:sz w:val="32"/>
                        </w:rPr>
                        <w:t>や</w:t>
                      </w:r>
                      <w:r>
                        <w:rPr>
                          <w:rFonts w:ascii="HGS創英角ﾎﾟｯﾌﾟ体" w:eastAsia="HGS創英角ﾎﾟｯﾌﾟ体" w:hAnsi="HGS創英角ﾎﾟｯﾌﾟ体"/>
                          <w:sz w:val="32"/>
                        </w:rPr>
                        <w:t>職場</w:t>
                      </w:r>
                      <w:r>
                        <w:rPr>
                          <w:rFonts w:ascii="HGS創英角ﾎﾟｯﾌﾟ体" w:eastAsia="HGS創英角ﾎﾟｯﾌﾟ体" w:hAnsi="HGS創英角ﾎﾟｯﾌﾟ体" w:hint="eastAsia"/>
                          <w:sz w:val="32"/>
                        </w:rPr>
                        <w:t>感染などを</w:t>
                      </w:r>
                    </w:p>
                    <w:p w14:paraId="42CBE717" w14:textId="77777777" w:rsidR="00094C73" w:rsidRDefault="00574240">
                      <w:pPr>
                        <w:spacing w:line="400" w:lineRule="exact"/>
                      </w:pPr>
                      <w:r>
                        <w:rPr>
                          <w:rFonts w:ascii="HGS創英角ﾎﾟｯﾌﾟ体" w:eastAsia="HGS創英角ﾎﾟｯﾌﾟ体" w:hAnsi="HGS創英角ﾎﾟｯﾌﾟ体"/>
                          <w:sz w:val="32"/>
                        </w:rPr>
                        <w:t>防ぐために</w:t>
                      </w:r>
                      <w:r>
                        <w:rPr>
                          <w:rFonts w:ascii="HGS創英角ﾎﾟｯﾌﾟ体" w:eastAsia="HGS創英角ﾎﾟｯﾌﾟ体" w:hAnsi="HGS創英角ﾎﾟｯﾌﾟ体" w:hint="eastAsia"/>
                          <w:sz w:val="32"/>
                        </w:rPr>
                        <w:t>みんなで</w:t>
                      </w:r>
                      <w:r>
                        <w:rPr>
                          <w:rFonts w:ascii="HGS創英角ﾎﾟｯﾌﾟ体" w:eastAsia="HGS創英角ﾎﾟｯﾌﾟ体" w:hAnsi="HGS創英角ﾎﾟｯﾌﾟ体"/>
                          <w:sz w:val="32"/>
                        </w:rPr>
                        <w:t>感染</w:t>
                      </w:r>
                      <w:r>
                        <w:rPr>
                          <w:rFonts w:ascii="HGS創英角ﾎﾟｯﾌﾟ体" w:eastAsia="HGS創英角ﾎﾟｯﾌﾟ体" w:hAnsi="HGS創英角ﾎﾟｯﾌﾟ体" w:hint="eastAsia"/>
                          <w:sz w:val="32"/>
                        </w:rPr>
                        <w:t>予防</w:t>
                      </w:r>
                      <w:r>
                        <w:rPr>
                          <w:rFonts w:ascii="HGS創英角ﾎﾟｯﾌﾟ体" w:eastAsia="HGS創英角ﾎﾟｯﾌﾟ体" w:hAnsi="HGS創英角ﾎﾟｯﾌﾟ体"/>
                          <w:sz w:val="32"/>
                        </w:rPr>
                        <w:t>の徹底を</w:t>
                      </w:r>
                      <w:r>
                        <w:rPr>
                          <w:rFonts w:ascii="HGS創英角ﾎﾟｯﾌﾟ体" w:eastAsia="HGS創英角ﾎﾟｯﾌﾟ体" w:hAnsi="HGS創英角ﾎﾟｯﾌﾟ体" w:hint="eastAsia"/>
                          <w:sz w:val="32"/>
                        </w:rPr>
                        <w:t>！</w:t>
                      </w:r>
                      <w:r>
                        <w:rPr>
                          <w:rFonts w:ascii="HGS創英角ﾎﾟｯﾌﾟ体" w:eastAsia="HGS創英角ﾎﾟｯﾌﾟ体" w:hAnsi="HGS創英角ﾎﾟｯﾌﾟ体"/>
                          <w:sz w:val="32"/>
                        </w:rPr>
                        <w:t>！</w:t>
                      </w:r>
                    </w:p>
                  </w:txbxContent>
                </v:textbox>
              </v:rect>
            </w:pict>
          </mc:Fallback>
        </mc:AlternateContent>
      </w:r>
      <w:r>
        <w:rPr>
          <w:rFonts w:hint="eastAsia"/>
          <w:noProof/>
        </w:rPr>
        <mc:AlternateContent>
          <mc:Choice Requires="wps">
            <w:drawing>
              <wp:anchor distT="45720" distB="45720" distL="114300" distR="114300" simplePos="0" relativeHeight="2" behindDoc="0" locked="0" layoutInCell="1" hidden="0" allowOverlap="1" wp14:anchorId="4AA0CC5E" wp14:editId="15CD2192">
                <wp:simplePos x="0" y="0"/>
                <wp:positionH relativeFrom="margin">
                  <wp:posOffset>2626995</wp:posOffset>
                </wp:positionH>
                <wp:positionV relativeFrom="paragraph">
                  <wp:posOffset>1186815</wp:posOffset>
                </wp:positionV>
                <wp:extent cx="3352800" cy="1057275"/>
                <wp:effectExtent l="635" t="635" r="29845" b="10795"/>
                <wp:wrapSquare wrapText="bothSides"/>
                <wp:docPr id="10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352800" cy="1057275"/>
                        </a:xfrm>
                        <a:prstGeom prst="rect">
                          <a:avLst/>
                        </a:prstGeom>
                        <a:solidFill>
                          <a:srgbClr val="FFFFFF"/>
                        </a:solidFill>
                        <a:ln w="9525">
                          <a:solidFill>
                            <a:srgbClr val="000000"/>
                          </a:solidFill>
                          <a:miter lim="800000"/>
                          <a:headEnd/>
                          <a:tailEnd/>
                        </a:ln>
                      </wps:spPr>
                      <wps:txbx>
                        <w:txbxContent>
                          <w:p w14:paraId="2D8146A4" w14:textId="77777777" w:rsidR="00094C73" w:rsidRDefault="00574240">
                            <w:pPr>
                              <w:spacing w:line="380" w:lineRule="exact"/>
                              <w:ind w:firstLineChars="100" w:firstLine="220"/>
                              <w:rPr>
                                <w:rFonts w:ascii="ＭＳ 明朝" w:eastAsia="ＭＳ 明朝" w:hAnsi="ＭＳ 明朝"/>
                                <w:sz w:val="22"/>
                              </w:rPr>
                            </w:pPr>
                            <w:r>
                              <w:rPr>
                                <w:rFonts w:ascii="ＭＳ 明朝" w:eastAsia="ＭＳ 明朝" w:hAnsi="ＭＳ 明朝" w:hint="eastAsia"/>
                                <w:sz w:val="22"/>
                              </w:rPr>
                              <w:t>送信課：</w:t>
                            </w:r>
                          </w:p>
                          <w:p w14:paraId="537FDEA3" w14:textId="77777777" w:rsidR="00094C73" w:rsidRDefault="00574240">
                            <w:pPr>
                              <w:spacing w:line="380" w:lineRule="exact"/>
                              <w:ind w:firstLineChars="100" w:firstLine="220"/>
                              <w:rPr>
                                <w:sz w:val="22"/>
                              </w:rPr>
                            </w:pPr>
                            <w:r>
                              <w:rPr>
                                <w:rFonts w:ascii="ＭＳ 明朝" w:eastAsia="ＭＳ 明朝" w:hAnsi="ＭＳ 明朝" w:hint="eastAsia"/>
                                <w:sz w:val="22"/>
                              </w:rPr>
                              <w:t>電話　0283-　　　 ／FAX　0283-</w:t>
                            </w:r>
                          </w:p>
                          <w:p w14:paraId="6B8D03FB" w14:textId="77777777" w:rsidR="00094C73" w:rsidRDefault="00574240">
                            <w:pPr>
                              <w:spacing w:line="380" w:lineRule="exact"/>
                              <w:ind w:firstLineChars="100" w:firstLine="220"/>
                              <w:rPr>
                                <w:rFonts w:ascii="ＭＳ 明朝" w:eastAsia="ＭＳ 明朝" w:hAnsi="ＭＳ 明朝"/>
                                <w:sz w:val="22"/>
                              </w:rPr>
                            </w:pPr>
                            <w:r>
                              <w:rPr>
                                <w:rFonts w:ascii="ＭＳ 明朝" w:eastAsia="ＭＳ 明朝" w:hAnsi="ＭＳ 明朝" w:hint="eastAsia"/>
                                <w:sz w:val="22"/>
                              </w:rPr>
                              <w:t>佐野市感染症対策本部　事務局：感染症対策室</w:t>
                            </w:r>
                          </w:p>
                          <w:p w14:paraId="1BDE9C30" w14:textId="77777777" w:rsidR="00094C73" w:rsidRDefault="00574240">
                            <w:pPr>
                              <w:spacing w:line="380" w:lineRule="exact"/>
                              <w:ind w:firstLineChars="100" w:firstLine="220"/>
                            </w:pPr>
                            <w:r>
                              <w:rPr>
                                <w:rFonts w:ascii="ＭＳ 明朝" w:eastAsia="ＭＳ 明朝" w:hAnsi="ＭＳ 明朝" w:hint="eastAsia"/>
                                <w:sz w:val="22"/>
                              </w:rPr>
                              <w:t xml:space="preserve">電話　0283-25-8131／FAX　</w:t>
                            </w:r>
                            <w:r w:rsidR="00FD732F">
                              <w:rPr>
                                <w:rFonts w:ascii="ＭＳ 明朝" w:eastAsia="ＭＳ 明朝" w:hAnsi="ＭＳ 明朝" w:hint="eastAsia"/>
                                <w:sz w:val="22"/>
                              </w:rPr>
                              <w:t>0283-2</w:t>
                            </w:r>
                            <w:r w:rsidR="00FD732F">
                              <w:rPr>
                                <w:rFonts w:ascii="ＭＳ 明朝" w:eastAsia="ＭＳ 明朝" w:hAnsi="ＭＳ 明朝"/>
                                <w:sz w:val="22"/>
                              </w:rPr>
                              <w:t>1</w:t>
                            </w:r>
                            <w:r w:rsidR="00FD732F">
                              <w:rPr>
                                <w:rFonts w:ascii="ＭＳ 明朝" w:eastAsia="ＭＳ 明朝" w:hAnsi="ＭＳ 明朝" w:hint="eastAsia"/>
                                <w:sz w:val="22"/>
                              </w:rPr>
                              <w:t>-</w:t>
                            </w:r>
                            <w:r w:rsidR="00FD732F">
                              <w:rPr>
                                <w:rFonts w:ascii="ＭＳ 明朝" w:eastAsia="ＭＳ 明朝" w:hAnsi="ＭＳ 明朝"/>
                                <w:sz w:val="22"/>
                              </w:rPr>
                              <w:t>0050</w:t>
                            </w:r>
                          </w:p>
                        </w:txbxContent>
                      </wps:txbx>
                      <wps:bodyPr rot="0" vertOverflow="overflow" horzOverflow="overflow" wrap="square" anchor="t" anchorCtr="0"/>
                    </wps:wsp>
                  </a:graphicData>
                </a:graphic>
              </wp:anchor>
            </w:drawing>
          </mc:Choice>
          <mc:Fallback>
            <w:pict>
              <v:shapetype w14:anchorId="4AA0CC5E" id="_x0000_t202" coordsize="21600,21600" o:spt="202" path="m,l,21600r21600,l21600,xe">
                <v:stroke joinstyle="miter"/>
                <v:path gradientshapeok="t" o:connecttype="rect"/>
              </v:shapetype>
              <v:shape id="テキスト ボックス 2" o:spid="_x0000_s1027" type="#_x0000_t202" style="position:absolute;left:0;text-align:left;margin-left:206.85pt;margin-top:93.45pt;width:264pt;height:83.25pt;z-index: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">
                <v:textbox>
                  <w:txbxContent>
                    <w:p w14:paraId="2D8146A4" w14:textId="77777777" w:rsidR="00094C73" w:rsidRDefault="00574240">
                      <w:pPr>
                        <w:spacing w:line="380" w:lineRule="exact"/>
                        <w:ind w:firstLineChars="100" w:firstLine="220"/>
                        <w:rPr>
                          <w:rFonts w:ascii="ＭＳ 明朝" w:eastAsia="ＭＳ 明朝" w:hAnsi="ＭＳ 明朝"/>
                          <w:sz w:val="22"/>
                        </w:rPr>
                      </w:pPr>
                      <w:r>
                        <w:rPr>
                          <w:rFonts w:ascii="ＭＳ 明朝" w:eastAsia="ＭＳ 明朝" w:hAnsi="ＭＳ 明朝" w:hint="eastAsia"/>
                          <w:sz w:val="22"/>
                        </w:rPr>
                        <w:t>送信課：</w:t>
                      </w:r>
                    </w:p>
                    <w:p w14:paraId="537FDEA3" w14:textId="77777777" w:rsidR="00094C73" w:rsidRDefault="00574240">
                      <w:pPr>
                        <w:spacing w:line="380" w:lineRule="exact"/>
                        <w:ind w:firstLineChars="100" w:firstLine="220"/>
                        <w:rPr>
                          <w:sz w:val="22"/>
                        </w:rPr>
                      </w:pPr>
                      <w:r>
                        <w:rPr>
                          <w:rFonts w:ascii="ＭＳ 明朝" w:eastAsia="ＭＳ 明朝" w:hAnsi="ＭＳ 明朝" w:hint="eastAsia"/>
                          <w:sz w:val="22"/>
                        </w:rPr>
                        <w:t>電話　0283-　　　 ／FAX　0283-</w:t>
                      </w:r>
                    </w:p>
                    <w:p w14:paraId="6B8D03FB" w14:textId="77777777" w:rsidR="00094C73" w:rsidRDefault="00574240">
                      <w:pPr>
                        <w:spacing w:line="380" w:lineRule="exact"/>
                        <w:ind w:firstLineChars="100" w:firstLine="220"/>
                        <w:rPr>
                          <w:rFonts w:ascii="ＭＳ 明朝" w:eastAsia="ＭＳ 明朝" w:hAnsi="ＭＳ 明朝"/>
                          <w:sz w:val="22"/>
                        </w:rPr>
                      </w:pPr>
                      <w:r>
                        <w:rPr>
                          <w:rFonts w:ascii="ＭＳ 明朝" w:eastAsia="ＭＳ 明朝" w:hAnsi="ＭＳ 明朝" w:hint="eastAsia"/>
                          <w:sz w:val="22"/>
                        </w:rPr>
                        <w:t>佐野市感染症対策本部　事務局：感染症対策室</w:t>
                      </w:r>
                    </w:p>
                    <w:p w14:paraId="1BDE9C30" w14:textId="77777777" w:rsidR="00094C73" w:rsidRDefault="00574240">
                      <w:pPr>
                        <w:spacing w:line="380" w:lineRule="exact"/>
                        <w:ind w:firstLineChars="100" w:firstLine="220"/>
                      </w:pPr>
                      <w:r>
                        <w:rPr>
                          <w:rFonts w:ascii="ＭＳ 明朝" w:eastAsia="ＭＳ 明朝" w:hAnsi="ＭＳ 明朝" w:hint="eastAsia"/>
                          <w:sz w:val="22"/>
                        </w:rPr>
                        <w:t xml:space="preserve">電話　0283-25-8131／FAX　</w:t>
                      </w:r>
                      <w:r w:rsidR="00FD732F">
                        <w:rPr>
                          <w:rFonts w:ascii="ＭＳ 明朝" w:eastAsia="ＭＳ 明朝" w:hAnsi="ＭＳ 明朝" w:hint="eastAsia"/>
                          <w:sz w:val="22"/>
                        </w:rPr>
                        <w:t>0283-2</w:t>
                      </w:r>
                      <w:r w:rsidR="00FD732F">
                        <w:rPr>
                          <w:rFonts w:ascii="ＭＳ 明朝" w:eastAsia="ＭＳ 明朝" w:hAnsi="ＭＳ 明朝"/>
                          <w:sz w:val="22"/>
                        </w:rPr>
                        <w:t>1</w:t>
                      </w:r>
                      <w:r w:rsidR="00FD732F">
                        <w:rPr>
                          <w:rFonts w:ascii="ＭＳ 明朝" w:eastAsia="ＭＳ 明朝" w:hAnsi="ＭＳ 明朝" w:hint="eastAsia"/>
                          <w:sz w:val="22"/>
                        </w:rPr>
                        <w:t>-</w:t>
                      </w:r>
                      <w:r w:rsidR="00FD732F">
                        <w:rPr>
                          <w:rFonts w:ascii="ＭＳ 明朝" w:eastAsia="ＭＳ 明朝" w:hAnsi="ＭＳ 明朝"/>
                          <w:sz w:val="22"/>
                        </w:rPr>
                        <w:t>0050</w:t>
                      </w:r>
                    </w:p>
                  </w:txbxContent>
                </v:textbox>
                <w10:wrap type="square" anchorx="margin"/>
              </v:shape>
            </w:pict>
          </mc:Fallback>
        </mc:AlternateContent>
      </w:r>
      <w:r w:rsidR="00FD43FA">
        <w:rPr>
          <w:rFonts w:ascii="ＭＳ 明朝" w:eastAsia="ＭＳ 明朝" w:hAnsi="ＭＳ 明朝" w:hint="eastAsia"/>
          <w:sz w:val="24"/>
        </w:rPr>
        <w:t>最後に、別添「</w:t>
      </w:r>
      <w:r w:rsidR="003C614F">
        <w:rPr>
          <w:rFonts w:ascii="ＭＳ 明朝" w:eastAsia="ＭＳ 明朝" w:hAnsi="ＭＳ 明朝" w:hint="eastAsia"/>
          <w:sz w:val="24"/>
        </w:rPr>
        <w:t>警戒度レベル２</w:t>
      </w:r>
      <w:r w:rsidR="00FD43FA">
        <w:rPr>
          <w:rFonts w:ascii="ＭＳ 明朝" w:eastAsia="ＭＳ 明朝" w:hAnsi="ＭＳ 明朝" w:hint="eastAsia"/>
          <w:sz w:val="24"/>
        </w:rPr>
        <w:t>」をぜひご一読いただき、今後とも、市の感染症防止対策等にご理解とご協力をいただきますよう、重ねてお願い申し上げ</w:t>
      </w:r>
      <w:r w:rsidR="00F75C76">
        <w:rPr>
          <w:rFonts w:ascii="ＭＳ 明朝" w:eastAsia="ＭＳ 明朝" w:hAnsi="ＭＳ 明朝" w:hint="eastAsia"/>
          <w:sz w:val="24"/>
        </w:rPr>
        <w:t>ま</w:t>
      </w:r>
      <w:r w:rsidR="00FD43FA">
        <w:rPr>
          <w:rFonts w:ascii="ＭＳ 明朝" w:eastAsia="ＭＳ 明朝" w:hAnsi="ＭＳ 明朝" w:hint="eastAsia"/>
          <w:sz w:val="24"/>
        </w:rPr>
        <w:t>す。</w:t>
      </w:r>
    </w:p>
    <w:sectPr w:rsidR="00094C73">
      <w:pgSz w:w="11906" w:h="16838"/>
      <w:pgMar w:top="1417" w:right="1701" w:bottom="850"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B8A1D" w14:textId="77777777" w:rsidR="000F33A6" w:rsidRDefault="000F33A6">
      <w:r>
        <w:separator/>
      </w:r>
    </w:p>
  </w:endnote>
  <w:endnote w:type="continuationSeparator" w:id="0">
    <w:p w14:paraId="5900A907" w14:textId="77777777" w:rsidR="000F33A6" w:rsidRDefault="000F3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3D5B2" w14:textId="77777777" w:rsidR="000F33A6" w:rsidRDefault="000F33A6">
      <w:r>
        <w:separator/>
      </w:r>
    </w:p>
  </w:footnote>
  <w:footnote w:type="continuationSeparator" w:id="0">
    <w:p w14:paraId="5E84E3D7" w14:textId="77777777" w:rsidR="000F33A6" w:rsidRDefault="000F33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C73"/>
    <w:rsid w:val="00001115"/>
    <w:rsid w:val="00094C73"/>
    <w:rsid w:val="000A3653"/>
    <w:rsid w:val="000D35E2"/>
    <w:rsid w:val="000F33A6"/>
    <w:rsid w:val="00302813"/>
    <w:rsid w:val="00363A53"/>
    <w:rsid w:val="003C614F"/>
    <w:rsid w:val="00403E55"/>
    <w:rsid w:val="00461838"/>
    <w:rsid w:val="00574240"/>
    <w:rsid w:val="00906D5B"/>
    <w:rsid w:val="00AE413E"/>
    <w:rsid w:val="00B058A2"/>
    <w:rsid w:val="00B4165F"/>
    <w:rsid w:val="00B74246"/>
    <w:rsid w:val="00B92094"/>
    <w:rsid w:val="00D84F2A"/>
    <w:rsid w:val="00DE625A"/>
    <w:rsid w:val="00E929EC"/>
    <w:rsid w:val="00F201D4"/>
    <w:rsid w:val="00F53CB7"/>
    <w:rsid w:val="00F560ED"/>
    <w:rsid w:val="00F75C76"/>
    <w:rsid w:val="00FD43FA"/>
    <w:rsid w:val="00FD732F"/>
    <w:rsid w:val="00FE0E2E"/>
    <w:rsid w:val="00FF3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A9AC57"/>
  <w15:chartTrackingRefBased/>
  <w15:docId w15:val="{44E8018E-7B5F-4826-925D-8A6073247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Note Heading"/>
    <w:basedOn w:val="a"/>
    <w:next w:val="a"/>
    <w:link w:val="a8"/>
    <w:pPr>
      <w:jc w:val="center"/>
    </w:pPr>
    <w:rPr>
      <w:rFonts w:ascii="ＭＳ 明朝" w:eastAsia="ＭＳ 明朝" w:hAnsi="ＭＳ 明朝"/>
      <w:color w:val="000000" w:themeColor="text1"/>
      <w:sz w:val="24"/>
    </w:rPr>
  </w:style>
  <w:style w:type="character" w:customStyle="1" w:styleId="a8">
    <w:name w:val="記 (文字)"/>
    <w:basedOn w:val="a0"/>
    <w:link w:val="a7"/>
    <w:rPr>
      <w:rFonts w:ascii="ＭＳ 明朝" w:eastAsia="ＭＳ 明朝" w:hAnsi="ＭＳ 明朝"/>
      <w:color w:val="000000" w:themeColor="text1"/>
      <w:sz w:val="24"/>
    </w:rPr>
  </w:style>
  <w:style w:type="paragraph" w:styleId="a9">
    <w:name w:val="Closing"/>
    <w:basedOn w:val="a"/>
    <w:link w:val="aa"/>
    <w:pPr>
      <w:jc w:val="right"/>
    </w:pPr>
    <w:rPr>
      <w:rFonts w:ascii="ＭＳ 明朝" w:eastAsia="ＭＳ 明朝" w:hAnsi="ＭＳ 明朝"/>
      <w:color w:val="000000" w:themeColor="text1"/>
      <w:sz w:val="24"/>
    </w:rPr>
  </w:style>
  <w:style w:type="character" w:customStyle="1" w:styleId="aa">
    <w:name w:val="結語 (文字)"/>
    <w:basedOn w:val="a0"/>
    <w:link w:val="a9"/>
    <w:rPr>
      <w:rFonts w:ascii="ＭＳ 明朝" w:eastAsia="ＭＳ 明朝" w:hAnsi="ＭＳ 明朝"/>
      <w:color w:val="000000" w:themeColor="text1"/>
      <w:sz w:val="24"/>
    </w:rPr>
  </w:style>
  <w:style w:type="paragraph" w:styleId="ab">
    <w:name w:val="header"/>
    <w:basedOn w:val="a"/>
    <w:link w:val="ac"/>
    <w:pPr>
      <w:tabs>
        <w:tab w:val="center" w:pos="4252"/>
        <w:tab w:val="right" w:pos="8504"/>
      </w:tabs>
      <w:snapToGrid w:val="0"/>
    </w:pPr>
  </w:style>
  <w:style w:type="character" w:customStyle="1" w:styleId="ac">
    <w:name w:val="ヘッダー (文字)"/>
    <w:basedOn w:val="a0"/>
    <w:link w:val="ab"/>
  </w:style>
  <w:style w:type="paragraph" w:styleId="ad">
    <w:name w:val="footer"/>
    <w:basedOn w:val="a"/>
    <w:link w:val="ae"/>
    <w:pPr>
      <w:tabs>
        <w:tab w:val="center" w:pos="4252"/>
        <w:tab w:val="right" w:pos="8504"/>
      </w:tabs>
      <w:snapToGrid w:val="0"/>
    </w:pPr>
  </w:style>
  <w:style w:type="character" w:customStyle="1" w:styleId="ae">
    <w:name w:val="フッター (文字)"/>
    <w:basedOn w:val="a0"/>
    <w:link w:val="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寺岡利幸</dc:creator>
  <cp:lastModifiedBy>犬伏 幼稚園</cp:lastModifiedBy>
  <cp:revision>2</cp:revision>
  <cp:lastPrinted>2022-09-27T07:41:00Z</cp:lastPrinted>
  <dcterms:created xsi:type="dcterms:W3CDTF">2022-09-27T07:43:00Z</dcterms:created>
  <dcterms:modified xsi:type="dcterms:W3CDTF">2022-09-27T07:43:00Z</dcterms:modified>
</cp:coreProperties>
</file>