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39E4" w14:textId="77777777" w:rsidR="00094C73" w:rsidRDefault="00001115">
      <w:pPr>
        <w:wordWrap w:val="0"/>
        <w:spacing w:line="340" w:lineRule="exact"/>
        <w:ind w:right="-1"/>
        <w:jc w:val="right"/>
        <w:rPr>
          <w:rFonts w:ascii="ＭＳ 明朝" w:eastAsia="ＭＳ 明朝" w:hAnsi="ＭＳ 明朝"/>
          <w:sz w:val="24"/>
        </w:rPr>
      </w:pPr>
      <w:r>
        <w:rPr>
          <w:rFonts w:ascii="ＭＳ 明朝" w:eastAsia="ＭＳ 明朝" w:hAnsi="ＭＳ 明朝" w:hint="eastAsia"/>
          <w:sz w:val="24"/>
        </w:rPr>
        <w:t>令和４年４月１１</w:t>
      </w:r>
      <w:r w:rsidR="00574240">
        <w:rPr>
          <w:rFonts w:ascii="ＭＳ 明朝" w:eastAsia="ＭＳ 明朝" w:hAnsi="ＭＳ 明朝" w:hint="eastAsia"/>
          <w:sz w:val="24"/>
        </w:rPr>
        <w:t xml:space="preserve">日　</w:t>
      </w:r>
    </w:p>
    <w:p w14:paraId="4284A2D0" w14:textId="77777777" w:rsidR="00094C73" w:rsidRDefault="00574240">
      <w:pPr>
        <w:spacing w:line="340" w:lineRule="exact"/>
        <w:ind w:firstLineChars="100" w:firstLine="240"/>
        <w:rPr>
          <w:rFonts w:ascii="ＭＳ 明朝" w:eastAsia="ＭＳ 明朝" w:hAnsi="ＭＳ 明朝"/>
          <w:sz w:val="24"/>
        </w:rPr>
      </w:pPr>
      <w:r>
        <w:rPr>
          <w:rFonts w:ascii="ＭＳ 明朝" w:eastAsia="ＭＳ 明朝" w:hAnsi="ＭＳ 明朝" w:hint="eastAsia"/>
          <w:sz w:val="24"/>
        </w:rPr>
        <w:t>関　係　各　位</w:t>
      </w:r>
    </w:p>
    <w:p w14:paraId="7566EE3C" w14:textId="77777777" w:rsidR="00094C73" w:rsidRDefault="00094C73">
      <w:pPr>
        <w:spacing w:line="340" w:lineRule="exact"/>
        <w:rPr>
          <w:rFonts w:ascii="ＭＳ 明朝" w:eastAsia="ＭＳ 明朝" w:hAnsi="ＭＳ 明朝"/>
          <w:sz w:val="24"/>
        </w:rPr>
      </w:pPr>
    </w:p>
    <w:p w14:paraId="08CE6A7D" w14:textId="77777777" w:rsidR="00094C73" w:rsidRDefault="00574240">
      <w:pPr>
        <w:wordWrap w:val="0"/>
        <w:spacing w:line="340" w:lineRule="exact"/>
        <w:jc w:val="right"/>
        <w:rPr>
          <w:rFonts w:ascii="ＭＳ 明朝" w:eastAsia="ＭＳ 明朝" w:hAnsi="ＭＳ 明朝"/>
          <w:sz w:val="24"/>
        </w:rPr>
      </w:pPr>
      <w:r>
        <w:rPr>
          <w:rFonts w:ascii="ＭＳ 明朝" w:eastAsia="ＭＳ 明朝" w:hAnsi="ＭＳ 明朝" w:hint="eastAsia"/>
          <w:sz w:val="24"/>
        </w:rPr>
        <w:t xml:space="preserve">佐野市長　　金　子　　裕　　</w:t>
      </w:r>
    </w:p>
    <w:p w14:paraId="71D7E618" w14:textId="77777777" w:rsidR="00094C73" w:rsidRDefault="00094C73">
      <w:pPr>
        <w:spacing w:line="340" w:lineRule="exact"/>
        <w:jc w:val="right"/>
        <w:rPr>
          <w:rFonts w:ascii="ＭＳ 明朝" w:eastAsia="ＭＳ 明朝" w:hAnsi="ＭＳ 明朝"/>
          <w:sz w:val="24"/>
        </w:rPr>
      </w:pPr>
    </w:p>
    <w:p w14:paraId="02A318C4" w14:textId="77777777" w:rsidR="00094C73" w:rsidRDefault="00094C73">
      <w:pPr>
        <w:spacing w:line="340" w:lineRule="exact"/>
        <w:jc w:val="right"/>
        <w:rPr>
          <w:rFonts w:ascii="ＭＳ 明朝" w:eastAsia="ＭＳ 明朝" w:hAnsi="ＭＳ 明朝"/>
          <w:sz w:val="24"/>
        </w:rPr>
      </w:pPr>
    </w:p>
    <w:p w14:paraId="45F9B600" w14:textId="77777777" w:rsidR="00094C73" w:rsidRDefault="00574240">
      <w:pPr>
        <w:spacing w:line="340" w:lineRule="exact"/>
        <w:ind w:firstLineChars="300" w:firstLine="720"/>
        <w:rPr>
          <w:rFonts w:ascii="ＭＳ 明朝" w:eastAsia="ＭＳ 明朝" w:hAnsi="ＭＳ 明朝"/>
          <w:sz w:val="24"/>
        </w:rPr>
      </w:pPr>
      <w:r>
        <w:rPr>
          <w:rFonts w:ascii="ＭＳ 明朝" w:eastAsia="ＭＳ 明朝" w:hAnsi="ＭＳ 明朝" w:hint="eastAsia"/>
          <w:sz w:val="24"/>
        </w:rPr>
        <w:t>新型コロナウイルス感染防止対策について（お願い）</w:t>
      </w:r>
    </w:p>
    <w:p w14:paraId="17C7EA95" w14:textId="77777777" w:rsidR="00094C73" w:rsidRDefault="00094C73">
      <w:pPr>
        <w:spacing w:line="340" w:lineRule="exact"/>
        <w:jc w:val="right"/>
        <w:rPr>
          <w:rFonts w:ascii="ＭＳ 明朝" w:eastAsia="ＭＳ 明朝" w:hAnsi="ＭＳ 明朝"/>
          <w:sz w:val="24"/>
        </w:rPr>
      </w:pPr>
    </w:p>
    <w:p w14:paraId="6B7F12AB" w14:textId="77777777" w:rsidR="00094C73" w:rsidRDefault="00574240">
      <w:pPr>
        <w:spacing w:line="500" w:lineRule="exact"/>
        <w:ind w:firstLineChars="100" w:firstLine="240"/>
        <w:rPr>
          <w:rFonts w:ascii="ＭＳ 明朝" w:eastAsia="ＭＳ 明朝" w:hAnsi="ＭＳ 明朝"/>
          <w:sz w:val="24"/>
        </w:rPr>
      </w:pPr>
      <w:r>
        <w:rPr>
          <w:rFonts w:ascii="ＭＳ 明朝" w:eastAsia="ＭＳ 明朝" w:hAnsi="ＭＳ 明朝" w:hint="eastAsia"/>
          <w:sz w:val="24"/>
        </w:rPr>
        <w:t>日頃より本市の行政運営につきまして、特段のご理解とご協力を賜り厚くお礼申し上げます。</w:t>
      </w:r>
    </w:p>
    <w:p w14:paraId="04FC2156" w14:textId="77777777" w:rsidR="00094C73" w:rsidRDefault="00574240" w:rsidP="00DE625A">
      <w:pPr>
        <w:spacing w:line="500" w:lineRule="exact"/>
        <w:ind w:firstLineChars="100" w:firstLine="240"/>
        <w:rPr>
          <w:rFonts w:ascii="ＭＳ 明朝" w:eastAsia="ＭＳ 明朝" w:hAnsi="ＭＳ 明朝"/>
          <w:sz w:val="24"/>
        </w:rPr>
      </w:pPr>
      <w:r>
        <w:rPr>
          <w:rFonts w:ascii="ＭＳ 明朝" w:eastAsia="ＭＳ 明朝" w:hAnsi="ＭＳ 明朝" w:hint="eastAsia"/>
          <w:sz w:val="24"/>
        </w:rPr>
        <w:t>さて、</w:t>
      </w:r>
      <w:r w:rsidR="00DE625A">
        <w:rPr>
          <w:rFonts w:ascii="ＭＳ 明朝" w:eastAsia="ＭＳ 明朝" w:hAnsi="ＭＳ 明朝" w:hint="eastAsia"/>
          <w:sz w:val="24"/>
        </w:rPr>
        <w:t>本県の新規感染者数は感染再拡大の動きが見られており、ＢＡ.２系統への置き換わりが進んでいることから、</w:t>
      </w:r>
      <w:r w:rsidR="00F560ED">
        <w:rPr>
          <w:rFonts w:ascii="ＭＳ 明朝" w:eastAsia="ＭＳ 明朝" w:hAnsi="ＭＳ 明朝" w:hint="eastAsia"/>
          <w:sz w:val="24"/>
        </w:rPr>
        <w:t>４月１１日（月）より</w:t>
      </w:r>
      <w:r w:rsidR="00DE625A">
        <w:rPr>
          <w:rFonts w:ascii="ＭＳ 明朝" w:eastAsia="ＭＳ 明朝" w:hAnsi="ＭＳ 明朝" w:hint="eastAsia"/>
          <w:sz w:val="24"/>
        </w:rPr>
        <w:t>当面の間は</w:t>
      </w:r>
      <w:r w:rsidR="00F560ED">
        <w:rPr>
          <w:rFonts w:ascii="ＭＳ 明朝" w:eastAsia="ＭＳ 明朝" w:hAnsi="ＭＳ 明朝" w:hint="eastAsia"/>
          <w:sz w:val="24"/>
        </w:rPr>
        <w:t>警戒度レベル２「警戒を強化すべきレベル」</w:t>
      </w:r>
      <w:r w:rsidR="00DE625A">
        <w:rPr>
          <w:rFonts w:ascii="ＭＳ 明朝" w:eastAsia="ＭＳ 明朝" w:hAnsi="ＭＳ 明朝" w:hint="eastAsia"/>
          <w:sz w:val="24"/>
        </w:rPr>
        <w:t>を</w:t>
      </w:r>
      <w:r w:rsidR="00F560ED">
        <w:rPr>
          <w:rFonts w:ascii="ＭＳ 明朝" w:eastAsia="ＭＳ 明朝" w:hAnsi="ＭＳ 明朝" w:hint="eastAsia"/>
          <w:sz w:val="24"/>
        </w:rPr>
        <w:t>継続</w:t>
      </w:r>
      <w:r w:rsidR="00DE625A">
        <w:rPr>
          <w:rFonts w:ascii="ＭＳ 明朝" w:eastAsia="ＭＳ 明朝" w:hAnsi="ＭＳ 明朝" w:hint="eastAsia"/>
          <w:sz w:val="24"/>
        </w:rPr>
        <w:t>すること</w:t>
      </w:r>
      <w:r w:rsidR="00F560ED">
        <w:rPr>
          <w:rFonts w:ascii="ＭＳ 明朝" w:eastAsia="ＭＳ 明朝" w:hAnsi="ＭＳ 明朝" w:hint="eastAsia"/>
          <w:sz w:val="24"/>
        </w:rPr>
        <w:t>と</w:t>
      </w:r>
      <w:r>
        <w:rPr>
          <w:rFonts w:ascii="ＭＳ 明朝" w:eastAsia="ＭＳ 明朝" w:hAnsi="ＭＳ 明朝" w:hint="eastAsia"/>
          <w:sz w:val="24"/>
        </w:rPr>
        <w:t>なりました。</w:t>
      </w:r>
      <w:r w:rsidR="00F53CB7">
        <w:rPr>
          <w:rFonts w:ascii="ＭＳ 明朝" w:eastAsia="ＭＳ 明朝" w:hAnsi="ＭＳ 明朝" w:hint="eastAsia"/>
          <w:sz w:val="24"/>
        </w:rPr>
        <w:t>また、医療提供体制のひっ迫状況を注視しつつ、感染再拡大防止に向けた取組を継続する必要がある状況にあります。</w:t>
      </w:r>
    </w:p>
    <w:p w14:paraId="5797936B" w14:textId="77777777" w:rsidR="00094C73" w:rsidRDefault="00F53CB7">
      <w:pPr>
        <w:spacing w:line="500" w:lineRule="exact"/>
        <w:ind w:firstLineChars="100" w:firstLine="240"/>
        <w:rPr>
          <w:rFonts w:ascii="ＭＳ 明朝" w:eastAsia="ＭＳ 明朝" w:hAnsi="ＭＳ 明朝"/>
          <w:color w:val="000000" w:themeColor="text1"/>
          <w:sz w:val="24"/>
        </w:rPr>
      </w:pPr>
      <w:r>
        <w:rPr>
          <w:rFonts w:ascii="ＭＳ 明朝" w:eastAsia="ＭＳ 明朝" w:hAnsi="ＭＳ 明朝" w:hint="eastAsia"/>
          <w:sz w:val="24"/>
        </w:rPr>
        <w:t>そこで</w:t>
      </w:r>
      <w:r w:rsidR="00FF32E3">
        <w:rPr>
          <w:rFonts w:ascii="ＭＳ 明朝" w:eastAsia="ＭＳ 明朝" w:hAnsi="ＭＳ 明朝" w:hint="eastAsia"/>
          <w:sz w:val="24"/>
        </w:rPr>
        <w:t>本市の対応としましては、</w:t>
      </w:r>
      <w:r>
        <w:rPr>
          <w:rFonts w:ascii="ＭＳ 明朝" w:eastAsia="ＭＳ 明朝" w:hAnsi="ＭＳ 明朝" w:hint="eastAsia"/>
          <w:sz w:val="24"/>
        </w:rPr>
        <w:t>県同様、</w:t>
      </w:r>
      <w:r w:rsidR="00FF32E3">
        <w:rPr>
          <w:rFonts w:ascii="ＭＳ 明朝" w:eastAsia="ＭＳ 明朝" w:hAnsi="ＭＳ 明朝" w:hint="eastAsia"/>
          <w:sz w:val="24"/>
        </w:rPr>
        <w:t>４月１１日より当面の間は、市民・事業者の皆様に、</w:t>
      </w:r>
      <w:r>
        <w:rPr>
          <w:rFonts w:ascii="ＭＳ 明朝" w:eastAsia="ＭＳ 明朝" w:hAnsi="ＭＳ 明朝" w:hint="eastAsia"/>
          <w:sz w:val="24"/>
        </w:rPr>
        <w:t>感染拡大防止と社会経済活動の両立を図るため、</w:t>
      </w:r>
      <w:r w:rsidR="00FF32E3">
        <w:rPr>
          <w:rFonts w:ascii="ＭＳ 明朝" w:eastAsia="ＭＳ 明朝" w:hAnsi="ＭＳ 明朝" w:hint="eastAsia"/>
          <w:sz w:val="24"/>
        </w:rPr>
        <w:t>基本的な感染対策の徹底</w:t>
      </w:r>
      <w:r w:rsidR="00FD43FA">
        <w:rPr>
          <w:rFonts w:ascii="ＭＳ 明朝" w:eastAsia="ＭＳ 明朝" w:hAnsi="ＭＳ 明朝" w:hint="eastAsia"/>
          <w:sz w:val="24"/>
        </w:rPr>
        <w:t>の継続や</w:t>
      </w:r>
      <w:r w:rsidR="00FF32E3">
        <w:rPr>
          <w:rFonts w:ascii="ＭＳ 明朝" w:eastAsia="ＭＳ 明朝" w:hAnsi="ＭＳ 明朝" w:hint="eastAsia"/>
          <w:sz w:val="24"/>
        </w:rPr>
        <w:t>、</w:t>
      </w:r>
      <w:r w:rsidR="000D35E2">
        <w:rPr>
          <w:rFonts w:ascii="ＭＳ 明朝" w:eastAsia="ＭＳ 明朝" w:hAnsi="ＭＳ 明朝" w:hint="eastAsia"/>
          <w:sz w:val="24"/>
        </w:rPr>
        <w:t>県内・県外問わず、移動</w:t>
      </w:r>
      <w:r w:rsidR="00FD43FA">
        <w:rPr>
          <w:rFonts w:ascii="ＭＳ 明朝" w:eastAsia="ＭＳ 明朝" w:hAnsi="ＭＳ 明朝" w:hint="eastAsia"/>
          <w:sz w:val="24"/>
        </w:rPr>
        <w:t>先での感染リスクの高い行動を控える事</w:t>
      </w:r>
      <w:r w:rsidR="000D35E2">
        <w:rPr>
          <w:rFonts w:ascii="ＭＳ 明朝" w:eastAsia="ＭＳ 明朝" w:hAnsi="ＭＳ 明朝" w:hint="eastAsia"/>
          <w:sz w:val="24"/>
        </w:rPr>
        <w:t>ほか、在宅勤務や時差出勤等の配慮に</w:t>
      </w:r>
      <w:r w:rsidR="00FF32E3">
        <w:rPr>
          <w:rFonts w:ascii="ＭＳ 明朝" w:eastAsia="ＭＳ 明朝" w:hAnsi="ＭＳ 明朝" w:hint="eastAsia"/>
          <w:sz w:val="24"/>
        </w:rPr>
        <w:t>ご協力をお願いする</w:t>
      </w:r>
      <w:r w:rsidR="000D35E2">
        <w:rPr>
          <w:rFonts w:ascii="ＭＳ 明朝" w:eastAsia="ＭＳ 明朝" w:hAnsi="ＭＳ 明朝" w:hint="eastAsia"/>
          <w:sz w:val="24"/>
        </w:rPr>
        <w:t>こととなりました。</w:t>
      </w:r>
    </w:p>
    <w:p w14:paraId="6CFF4C08" w14:textId="77777777" w:rsidR="00094C73" w:rsidRDefault="00FD43FA">
      <w:pPr>
        <w:spacing w:line="500" w:lineRule="exact"/>
        <w:ind w:firstLineChars="100" w:firstLine="240"/>
        <w:rPr>
          <w:rFonts w:ascii="ＭＳ 明朝" w:eastAsia="ＭＳ 明朝" w:hAnsi="ＭＳ 明朝"/>
          <w:color w:val="000000" w:themeColor="text1"/>
          <w:sz w:val="24"/>
        </w:rPr>
      </w:pPr>
      <w:r>
        <w:rPr>
          <w:rFonts w:ascii="ＭＳ 明朝" w:eastAsia="ＭＳ 明朝" w:hAnsi="ＭＳ 明朝" w:hint="eastAsia"/>
          <w:sz w:val="24"/>
        </w:rPr>
        <w:t>最後に、別添「警戒度レベル２における対応」をぜひご一読いただき、今後とも、市の感染症防止対策等にご理解とご協力をいただきますよう、重ねてお願い申し上げます。</w:t>
      </w:r>
      <w:r w:rsidR="00574240">
        <w:rPr>
          <w:rFonts w:hint="eastAsia"/>
          <w:noProof/>
        </w:rPr>
        <mc:AlternateContent>
          <mc:Choice Requires="wps">
            <w:drawing>
              <wp:anchor distT="0" distB="0" distL="114300" distR="114300" simplePos="0" relativeHeight="3" behindDoc="0" locked="0" layoutInCell="1" hidden="0" allowOverlap="1" wp14:anchorId="1914B8C8" wp14:editId="4B019D75">
                <wp:simplePos x="0" y="0"/>
                <wp:positionH relativeFrom="column">
                  <wp:posOffset>-428625</wp:posOffset>
                </wp:positionH>
                <wp:positionV relativeFrom="paragraph">
                  <wp:posOffset>1774190</wp:posOffset>
                </wp:positionV>
                <wp:extent cx="3114675" cy="1028700"/>
                <wp:effectExtent l="25400" t="25400" r="48895" b="39370"/>
                <wp:wrapNone/>
                <wp:docPr id="1026" name="正方形/長方形 12"/>
                <wp:cNvGraphicFramePr/>
                <a:graphic xmlns:a="http://schemas.openxmlformats.org/drawingml/2006/main">
                  <a:graphicData uri="http://schemas.microsoft.com/office/word/2010/wordprocessingShape">
                    <wps:wsp>
                      <wps:cNvSpPr/>
                      <wps:spPr>
                        <a:xfrm>
                          <a:off x="0" y="0"/>
                          <a:ext cx="3114675" cy="1028700"/>
                        </a:xfrm>
                        <a:prstGeom prst="rect">
                          <a:avLst/>
                        </a:prstGeom>
                        <a:ln w="508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DCB43DA" w14:textId="77777777" w:rsidR="00094C73" w:rsidRDefault="00574240">
                            <w:pPr>
                              <w:spacing w:line="400" w:lineRule="exact"/>
                              <w:rPr>
                                <w:rFonts w:ascii="HGS創英角ﾎﾟｯﾌﾟ体" w:eastAsia="HGS創英角ﾎﾟｯﾌﾟ体" w:hAnsi="HGS創英角ﾎﾟｯﾌﾟ体"/>
                                <w:sz w:val="32"/>
                              </w:rPr>
                            </w:pPr>
                            <w:r>
                              <w:rPr>
                                <w:rFonts w:ascii="HGS創英角ﾎﾟｯﾌﾟ体" w:eastAsia="HGS創英角ﾎﾟｯﾌﾟ体" w:hAnsi="HGS創英角ﾎﾟｯﾌﾟ体" w:hint="eastAsia"/>
                                <w:sz w:val="32"/>
                              </w:rPr>
                              <w:t>家庭内</w:t>
                            </w:r>
                            <w:r>
                              <w:rPr>
                                <w:rFonts w:ascii="HGS創英角ﾎﾟｯﾌﾟ体" w:eastAsia="HGS創英角ﾎﾟｯﾌﾟ体" w:hAnsi="HGS創英角ﾎﾟｯﾌﾟ体"/>
                                <w:sz w:val="32"/>
                              </w:rPr>
                              <w:t>感染</w:t>
                            </w:r>
                            <w:r>
                              <w:rPr>
                                <w:rFonts w:ascii="HGS創英角ﾎﾟｯﾌﾟ体" w:eastAsia="HGS創英角ﾎﾟｯﾌﾟ体" w:hAnsi="HGS創英角ﾎﾟｯﾌﾟ体" w:hint="eastAsia"/>
                                <w:sz w:val="32"/>
                              </w:rPr>
                              <w:t>や</w:t>
                            </w:r>
                            <w:r>
                              <w:rPr>
                                <w:rFonts w:ascii="HGS創英角ﾎﾟｯﾌﾟ体" w:eastAsia="HGS創英角ﾎﾟｯﾌﾟ体" w:hAnsi="HGS創英角ﾎﾟｯﾌﾟ体"/>
                                <w:sz w:val="32"/>
                              </w:rPr>
                              <w:t>職場</w:t>
                            </w:r>
                            <w:r>
                              <w:rPr>
                                <w:rFonts w:ascii="HGS創英角ﾎﾟｯﾌﾟ体" w:eastAsia="HGS創英角ﾎﾟｯﾌﾟ体" w:hAnsi="HGS創英角ﾎﾟｯﾌﾟ体" w:hint="eastAsia"/>
                                <w:sz w:val="32"/>
                              </w:rPr>
                              <w:t>感染などを</w:t>
                            </w:r>
                          </w:p>
                          <w:p w14:paraId="39F6D4D8" w14:textId="77777777" w:rsidR="00094C73" w:rsidRDefault="00574240">
                            <w:pPr>
                              <w:spacing w:line="400" w:lineRule="exact"/>
                            </w:pPr>
                            <w:r>
                              <w:rPr>
                                <w:rFonts w:ascii="HGS創英角ﾎﾟｯﾌﾟ体" w:eastAsia="HGS創英角ﾎﾟｯﾌﾟ体" w:hAnsi="HGS創英角ﾎﾟｯﾌﾟ体"/>
                                <w:sz w:val="32"/>
                              </w:rPr>
                              <w:t>防ぐために</w:t>
                            </w:r>
                            <w:r>
                              <w:rPr>
                                <w:rFonts w:ascii="HGS創英角ﾎﾟｯﾌﾟ体" w:eastAsia="HGS創英角ﾎﾟｯﾌﾟ体" w:hAnsi="HGS創英角ﾎﾟｯﾌﾟ体" w:hint="eastAsia"/>
                                <w:sz w:val="32"/>
                              </w:rPr>
                              <w:t>みんなで</w:t>
                            </w:r>
                            <w:r>
                              <w:rPr>
                                <w:rFonts w:ascii="HGS創英角ﾎﾟｯﾌﾟ体" w:eastAsia="HGS創英角ﾎﾟｯﾌﾟ体" w:hAnsi="HGS創英角ﾎﾟｯﾌﾟ体"/>
                                <w:sz w:val="32"/>
                              </w:rPr>
                              <w:t>感染</w:t>
                            </w:r>
                            <w:r>
                              <w:rPr>
                                <w:rFonts w:ascii="HGS創英角ﾎﾟｯﾌﾟ体" w:eastAsia="HGS創英角ﾎﾟｯﾌﾟ体" w:hAnsi="HGS創英角ﾎﾟｯﾌﾟ体" w:hint="eastAsia"/>
                                <w:sz w:val="32"/>
                              </w:rPr>
                              <w:t>予防</w:t>
                            </w:r>
                            <w:r>
                              <w:rPr>
                                <w:rFonts w:ascii="HGS創英角ﾎﾟｯﾌﾟ体" w:eastAsia="HGS創英角ﾎﾟｯﾌﾟ体" w:hAnsi="HGS創英角ﾎﾟｯﾌﾟ体"/>
                                <w:sz w:val="32"/>
                              </w:rPr>
                              <w:t>の徹底を</w:t>
                            </w:r>
                            <w:r>
                              <w:rPr>
                                <w:rFonts w:ascii="HGS創英角ﾎﾟｯﾌﾟ体" w:eastAsia="HGS創英角ﾎﾟｯﾌﾟ体" w:hAnsi="HGS創英角ﾎﾟｯﾌﾟ体" w:hint="eastAsia"/>
                                <w:sz w:val="32"/>
                              </w:rPr>
                              <w:t>！</w:t>
                            </w:r>
                            <w:r>
                              <w:rPr>
                                <w:rFonts w:ascii="HGS創英角ﾎﾟｯﾌﾟ体" w:eastAsia="HGS創英角ﾎﾟｯﾌﾟ体" w:hAnsi="HGS創英角ﾎﾟｯﾌﾟ体"/>
                                <w:sz w:val="32"/>
                              </w:rPr>
                              <w:t>！</w:t>
                            </w:r>
                          </w:p>
                        </w:txbxContent>
                      </wps:txbx>
                      <wps:bodyPr rot="0" vertOverflow="overflow" horzOverflow="overflow" wrap="square" numCol="1" spcCol="0" rtlCol="0" fromWordArt="0" anchor="ctr" anchorCtr="0" forceAA="0" compatLnSpc="1"/>
                    </wps:wsp>
                  </a:graphicData>
                </a:graphic>
              </wp:anchor>
            </w:drawing>
          </mc:Choice>
          <mc:Fallback>
            <w:pict>
              <v:rect w14:anchorId="1914B8C8" id="正方形/長方形 12" o:spid="_x0000_s1026" style="position:absolute;left:0;text-align:left;margin-left:-33.75pt;margin-top:139.7pt;width:245.25pt;height:81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" fillcolor="white [3201]" strokecolor="red" strokeweight="4pt">
                <v:textbox>
                  <w:txbxContent>
                    <w:p w14:paraId="3DCB43DA" w14:textId="77777777" w:rsidR="00094C73" w:rsidRDefault="00574240">
                      <w:pPr>
                        <w:spacing w:line="400" w:lineRule="exact"/>
                        <w:rPr>
                          <w:rFonts w:ascii="HGS創英角ﾎﾟｯﾌﾟ体" w:eastAsia="HGS創英角ﾎﾟｯﾌﾟ体" w:hAnsi="HGS創英角ﾎﾟｯﾌﾟ体"/>
                          <w:sz w:val="32"/>
                        </w:rPr>
                      </w:pPr>
                      <w:r>
                        <w:rPr>
                          <w:rFonts w:ascii="HGS創英角ﾎﾟｯﾌﾟ体" w:eastAsia="HGS創英角ﾎﾟｯﾌﾟ体" w:hAnsi="HGS創英角ﾎﾟｯﾌﾟ体" w:hint="eastAsia"/>
                          <w:sz w:val="32"/>
                        </w:rPr>
                        <w:t>家庭内</w:t>
                      </w:r>
                      <w:r>
                        <w:rPr>
                          <w:rFonts w:ascii="HGS創英角ﾎﾟｯﾌﾟ体" w:eastAsia="HGS創英角ﾎﾟｯﾌﾟ体" w:hAnsi="HGS創英角ﾎﾟｯﾌﾟ体"/>
                          <w:sz w:val="32"/>
                        </w:rPr>
                        <w:t>感染</w:t>
                      </w:r>
                      <w:r>
                        <w:rPr>
                          <w:rFonts w:ascii="HGS創英角ﾎﾟｯﾌﾟ体" w:eastAsia="HGS創英角ﾎﾟｯﾌﾟ体" w:hAnsi="HGS創英角ﾎﾟｯﾌﾟ体" w:hint="eastAsia"/>
                          <w:sz w:val="32"/>
                        </w:rPr>
                        <w:t>や</w:t>
                      </w:r>
                      <w:r>
                        <w:rPr>
                          <w:rFonts w:ascii="HGS創英角ﾎﾟｯﾌﾟ体" w:eastAsia="HGS創英角ﾎﾟｯﾌﾟ体" w:hAnsi="HGS創英角ﾎﾟｯﾌﾟ体"/>
                          <w:sz w:val="32"/>
                        </w:rPr>
                        <w:t>職場</w:t>
                      </w:r>
                      <w:r>
                        <w:rPr>
                          <w:rFonts w:ascii="HGS創英角ﾎﾟｯﾌﾟ体" w:eastAsia="HGS創英角ﾎﾟｯﾌﾟ体" w:hAnsi="HGS創英角ﾎﾟｯﾌﾟ体" w:hint="eastAsia"/>
                          <w:sz w:val="32"/>
                        </w:rPr>
                        <w:t>感染などを</w:t>
                      </w:r>
                    </w:p>
                    <w:p w14:paraId="39F6D4D8" w14:textId="77777777" w:rsidR="00094C73" w:rsidRDefault="00574240">
                      <w:pPr>
                        <w:spacing w:line="400" w:lineRule="exact"/>
                      </w:pPr>
                      <w:r>
                        <w:rPr>
                          <w:rFonts w:ascii="HGS創英角ﾎﾟｯﾌﾟ体" w:eastAsia="HGS創英角ﾎﾟｯﾌﾟ体" w:hAnsi="HGS創英角ﾎﾟｯﾌﾟ体"/>
                          <w:sz w:val="32"/>
                        </w:rPr>
                        <w:t>防ぐために</w:t>
                      </w:r>
                      <w:r>
                        <w:rPr>
                          <w:rFonts w:ascii="HGS創英角ﾎﾟｯﾌﾟ体" w:eastAsia="HGS創英角ﾎﾟｯﾌﾟ体" w:hAnsi="HGS創英角ﾎﾟｯﾌﾟ体" w:hint="eastAsia"/>
                          <w:sz w:val="32"/>
                        </w:rPr>
                        <w:t>みんなで</w:t>
                      </w:r>
                      <w:r>
                        <w:rPr>
                          <w:rFonts w:ascii="HGS創英角ﾎﾟｯﾌﾟ体" w:eastAsia="HGS創英角ﾎﾟｯﾌﾟ体" w:hAnsi="HGS創英角ﾎﾟｯﾌﾟ体"/>
                          <w:sz w:val="32"/>
                        </w:rPr>
                        <w:t>感染</w:t>
                      </w:r>
                      <w:r>
                        <w:rPr>
                          <w:rFonts w:ascii="HGS創英角ﾎﾟｯﾌﾟ体" w:eastAsia="HGS創英角ﾎﾟｯﾌﾟ体" w:hAnsi="HGS創英角ﾎﾟｯﾌﾟ体" w:hint="eastAsia"/>
                          <w:sz w:val="32"/>
                        </w:rPr>
                        <w:t>予防</w:t>
                      </w:r>
                      <w:r>
                        <w:rPr>
                          <w:rFonts w:ascii="HGS創英角ﾎﾟｯﾌﾟ体" w:eastAsia="HGS創英角ﾎﾟｯﾌﾟ体" w:hAnsi="HGS創英角ﾎﾟｯﾌﾟ体"/>
                          <w:sz w:val="32"/>
                        </w:rPr>
                        <w:t>の徹底を</w:t>
                      </w:r>
                      <w:r>
                        <w:rPr>
                          <w:rFonts w:ascii="HGS創英角ﾎﾟｯﾌﾟ体" w:eastAsia="HGS創英角ﾎﾟｯﾌﾟ体" w:hAnsi="HGS創英角ﾎﾟｯﾌﾟ体" w:hint="eastAsia"/>
                          <w:sz w:val="32"/>
                        </w:rPr>
                        <w:t>！</w:t>
                      </w:r>
                      <w:r>
                        <w:rPr>
                          <w:rFonts w:ascii="HGS創英角ﾎﾟｯﾌﾟ体" w:eastAsia="HGS創英角ﾎﾟｯﾌﾟ体" w:hAnsi="HGS創英角ﾎﾟｯﾌﾟ体"/>
                          <w:sz w:val="32"/>
                        </w:rPr>
                        <w:t>！</w:t>
                      </w:r>
                    </w:p>
                  </w:txbxContent>
                </v:textbox>
              </v:rect>
            </w:pict>
          </mc:Fallback>
        </mc:AlternateContent>
      </w:r>
      <w:r w:rsidR="00574240">
        <w:rPr>
          <w:rFonts w:hint="eastAsia"/>
          <w:noProof/>
        </w:rPr>
        <mc:AlternateContent>
          <mc:Choice Requires="wps">
            <w:drawing>
              <wp:anchor distT="45720" distB="45720" distL="114300" distR="114300" simplePos="0" relativeHeight="2" behindDoc="0" locked="0" layoutInCell="1" hidden="0" allowOverlap="1" wp14:anchorId="18027250" wp14:editId="30E8349D">
                <wp:simplePos x="0" y="0"/>
                <wp:positionH relativeFrom="margin">
                  <wp:posOffset>2750820</wp:posOffset>
                </wp:positionH>
                <wp:positionV relativeFrom="paragraph">
                  <wp:posOffset>1764665</wp:posOffset>
                </wp:positionV>
                <wp:extent cx="3352800" cy="1057275"/>
                <wp:effectExtent l="635" t="635" r="29845" b="10795"/>
                <wp:wrapSquare wrapText="bothSides"/>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52800" cy="1057275"/>
                        </a:xfrm>
                        <a:prstGeom prst="rect">
                          <a:avLst/>
                        </a:prstGeom>
                        <a:solidFill>
                          <a:srgbClr val="FFFFFF"/>
                        </a:solidFill>
                        <a:ln w="9525">
                          <a:solidFill>
                            <a:srgbClr val="000000"/>
                          </a:solidFill>
                          <a:miter lim="800000"/>
                          <a:headEnd/>
                          <a:tailEnd/>
                        </a:ln>
                      </wps:spPr>
                      <wps:txbx>
                        <w:txbxContent>
                          <w:p w14:paraId="16693F70" w14:textId="77777777" w:rsidR="00094C73" w:rsidRDefault="00574240">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送信課：</w:t>
                            </w:r>
                            <w:r w:rsidR="007279C2">
                              <w:rPr>
                                <w:rFonts w:ascii="ＭＳ 明朝" w:eastAsia="ＭＳ 明朝" w:hAnsi="ＭＳ 明朝" w:hint="eastAsia"/>
                                <w:sz w:val="22"/>
                              </w:rPr>
                              <w:t>こども福祉部　保育課</w:t>
                            </w:r>
                          </w:p>
                          <w:p w14:paraId="5EB37C4F" w14:textId="77777777" w:rsidR="00094C73" w:rsidRDefault="00574240">
                            <w:pPr>
                              <w:spacing w:line="380" w:lineRule="exact"/>
                              <w:ind w:firstLineChars="100" w:firstLine="220"/>
                              <w:rPr>
                                <w:sz w:val="22"/>
                              </w:rPr>
                            </w:pPr>
                            <w:r>
                              <w:rPr>
                                <w:rFonts w:ascii="ＭＳ 明朝" w:eastAsia="ＭＳ 明朝" w:hAnsi="ＭＳ 明朝" w:hint="eastAsia"/>
                                <w:sz w:val="22"/>
                              </w:rPr>
                              <w:t>電話　0283-</w:t>
                            </w:r>
                            <w:r w:rsidR="007279C2">
                              <w:rPr>
                                <w:rFonts w:ascii="ＭＳ 明朝" w:eastAsia="ＭＳ 明朝" w:hAnsi="ＭＳ 明朝"/>
                                <w:sz w:val="22"/>
                              </w:rPr>
                              <w:t>20-3038</w:t>
                            </w:r>
                            <w:r>
                              <w:rPr>
                                <w:rFonts w:ascii="ＭＳ 明朝" w:eastAsia="ＭＳ 明朝" w:hAnsi="ＭＳ 明朝" w:hint="eastAsia"/>
                                <w:sz w:val="22"/>
                              </w:rPr>
                              <w:t xml:space="preserve"> ／FAX　0283-</w:t>
                            </w:r>
                            <w:r w:rsidR="00C8790A">
                              <w:rPr>
                                <w:rFonts w:ascii="ＭＳ 明朝" w:eastAsia="ＭＳ 明朝" w:hAnsi="ＭＳ 明朝"/>
                                <w:sz w:val="22"/>
                              </w:rPr>
                              <w:t>24-2708</w:t>
                            </w:r>
                          </w:p>
                          <w:p w14:paraId="26B4CDA0" w14:textId="77777777" w:rsidR="00094C73" w:rsidRDefault="00574240">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佐野市感染症対策本部　事務局：感染症対策室</w:t>
                            </w:r>
                          </w:p>
                          <w:p w14:paraId="01412E53" w14:textId="77777777" w:rsidR="00094C73" w:rsidRDefault="00574240">
                            <w:pPr>
                              <w:spacing w:line="380" w:lineRule="exact"/>
                              <w:ind w:firstLineChars="100" w:firstLine="220"/>
                            </w:pPr>
                            <w:r>
                              <w:rPr>
                                <w:rFonts w:ascii="ＭＳ 明朝" w:eastAsia="ＭＳ 明朝" w:hAnsi="ＭＳ 明朝" w:hint="eastAsia"/>
                                <w:sz w:val="22"/>
                              </w:rPr>
                              <w:t>電話　0283-25-8131／FAX　0283-20-3032</w:t>
                            </w:r>
                          </w:p>
                        </w:txbxContent>
                      </wps:txbx>
                      <wps:bodyPr rot="0" vertOverflow="overflow" horzOverflow="overflow" wrap="square" anchor="t" anchorCtr="0"/>
                    </wps:wsp>
                  </a:graphicData>
                </a:graphic>
              </wp:anchor>
            </w:drawing>
          </mc:Choice>
          <mc:Fallback>
            <w:pict>
              <v:shapetype w14:anchorId="18027250" id="_x0000_t202" coordsize="21600,21600" o:spt="202" path="m,l,21600r21600,l21600,xe">
                <v:stroke joinstyle="miter"/>
                <v:path gradientshapeok="t" o:connecttype="rect"/>
              </v:shapetype>
              <v:shape id="テキスト ボックス 2" o:spid="_x0000_s1027" type="#_x0000_t202" style="position:absolute;left:0;text-align:left;margin-left:216.6pt;margin-top:138.95pt;width:264pt;height:83.25pt;z-index: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">
                <v:textbox>
                  <w:txbxContent>
                    <w:p w14:paraId="16693F70" w14:textId="77777777" w:rsidR="00094C73" w:rsidRDefault="00574240">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送信課：</w:t>
                      </w:r>
                      <w:r w:rsidR="007279C2">
                        <w:rPr>
                          <w:rFonts w:ascii="ＭＳ 明朝" w:eastAsia="ＭＳ 明朝" w:hAnsi="ＭＳ 明朝" w:hint="eastAsia"/>
                          <w:sz w:val="22"/>
                        </w:rPr>
                        <w:t>こども福祉部　保育課</w:t>
                      </w:r>
                    </w:p>
                    <w:p w14:paraId="5EB37C4F" w14:textId="77777777" w:rsidR="00094C73" w:rsidRDefault="00574240">
                      <w:pPr>
                        <w:spacing w:line="380" w:lineRule="exact"/>
                        <w:ind w:firstLineChars="100" w:firstLine="220"/>
                        <w:rPr>
                          <w:sz w:val="22"/>
                        </w:rPr>
                      </w:pPr>
                      <w:r>
                        <w:rPr>
                          <w:rFonts w:ascii="ＭＳ 明朝" w:eastAsia="ＭＳ 明朝" w:hAnsi="ＭＳ 明朝" w:hint="eastAsia"/>
                          <w:sz w:val="22"/>
                        </w:rPr>
                        <w:t>電話　0283-</w:t>
                      </w:r>
                      <w:r w:rsidR="007279C2">
                        <w:rPr>
                          <w:rFonts w:ascii="ＭＳ 明朝" w:eastAsia="ＭＳ 明朝" w:hAnsi="ＭＳ 明朝"/>
                          <w:sz w:val="22"/>
                        </w:rPr>
                        <w:t>20-3038</w:t>
                      </w:r>
                      <w:r>
                        <w:rPr>
                          <w:rFonts w:ascii="ＭＳ 明朝" w:eastAsia="ＭＳ 明朝" w:hAnsi="ＭＳ 明朝" w:hint="eastAsia"/>
                          <w:sz w:val="22"/>
                        </w:rPr>
                        <w:t xml:space="preserve"> ／FAX　0283-</w:t>
                      </w:r>
                      <w:r w:rsidR="00C8790A">
                        <w:rPr>
                          <w:rFonts w:ascii="ＭＳ 明朝" w:eastAsia="ＭＳ 明朝" w:hAnsi="ＭＳ 明朝"/>
                          <w:sz w:val="22"/>
                        </w:rPr>
                        <w:t>24-2708</w:t>
                      </w:r>
                    </w:p>
                    <w:p w14:paraId="26B4CDA0" w14:textId="77777777" w:rsidR="00094C73" w:rsidRDefault="00574240">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佐野市感染症対策本部　事務局：感染症対策室</w:t>
                      </w:r>
                    </w:p>
                    <w:p w14:paraId="01412E53" w14:textId="77777777" w:rsidR="00094C73" w:rsidRDefault="00574240">
                      <w:pPr>
                        <w:spacing w:line="380" w:lineRule="exact"/>
                        <w:ind w:firstLineChars="100" w:firstLine="220"/>
                      </w:pPr>
                      <w:r>
                        <w:rPr>
                          <w:rFonts w:ascii="ＭＳ 明朝" w:eastAsia="ＭＳ 明朝" w:hAnsi="ＭＳ 明朝" w:hint="eastAsia"/>
                          <w:sz w:val="22"/>
                        </w:rPr>
                        <w:t>電話　0283-25-8131／FAX　0283-20-3032</w:t>
                      </w:r>
                    </w:p>
                  </w:txbxContent>
                </v:textbox>
                <w10:wrap type="square" anchorx="margin"/>
              </v:shape>
            </w:pict>
          </mc:Fallback>
        </mc:AlternateContent>
      </w:r>
    </w:p>
    <w:sectPr w:rsidR="00094C73">
      <w:pgSz w:w="11906" w:h="16838"/>
      <w:pgMar w:top="1417" w:right="1701" w:bottom="85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10C0" w14:textId="77777777" w:rsidR="0017616B" w:rsidRDefault="0017616B">
      <w:r>
        <w:separator/>
      </w:r>
    </w:p>
  </w:endnote>
  <w:endnote w:type="continuationSeparator" w:id="0">
    <w:p w14:paraId="41FFB1B3" w14:textId="77777777" w:rsidR="0017616B" w:rsidRDefault="0017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828B" w14:textId="77777777" w:rsidR="0017616B" w:rsidRDefault="0017616B">
      <w:r>
        <w:separator/>
      </w:r>
    </w:p>
  </w:footnote>
  <w:footnote w:type="continuationSeparator" w:id="0">
    <w:p w14:paraId="7998117D" w14:textId="77777777" w:rsidR="0017616B" w:rsidRDefault="00176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73"/>
    <w:rsid w:val="00001115"/>
    <w:rsid w:val="00094C73"/>
    <w:rsid w:val="000D35E2"/>
    <w:rsid w:val="0017616B"/>
    <w:rsid w:val="00574240"/>
    <w:rsid w:val="007279C2"/>
    <w:rsid w:val="009C23F9"/>
    <w:rsid w:val="009C36D5"/>
    <w:rsid w:val="00B74246"/>
    <w:rsid w:val="00C8790A"/>
    <w:rsid w:val="00DE625A"/>
    <w:rsid w:val="00F53CB7"/>
    <w:rsid w:val="00F560ED"/>
    <w:rsid w:val="00FD43FA"/>
    <w:rsid w:val="00FF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BB3BA6"/>
  <w15:chartTrackingRefBased/>
  <w15:docId w15:val="{44E8018E-7B5F-4826-925D-8A607324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Note Heading"/>
    <w:basedOn w:val="a"/>
    <w:next w:val="a"/>
    <w:link w:val="a8"/>
    <w:pPr>
      <w:jc w:val="center"/>
    </w:pPr>
    <w:rPr>
      <w:rFonts w:ascii="ＭＳ 明朝" w:eastAsia="ＭＳ 明朝" w:hAnsi="ＭＳ 明朝"/>
      <w:color w:val="000000" w:themeColor="text1"/>
      <w:sz w:val="24"/>
    </w:rPr>
  </w:style>
  <w:style w:type="character" w:customStyle="1" w:styleId="a8">
    <w:name w:val="記 (文字)"/>
    <w:basedOn w:val="a0"/>
    <w:link w:val="a7"/>
    <w:rPr>
      <w:rFonts w:ascii="ＭＳ 明朝" w:eastAsia="ＭＳ 明朝" w:hAnsi="ＭＳ 明朝"/>
      <w:color w:val="000000" w:themeColor="text1"/>
      <w:sz w:val="24"/>
    </w:rPr>
  </w:style>
  <w:style w:type="paragraph" w:styleId="a9">
    <w:name w:val="Closing"/>
    <w:basedOn w:val="a"/>
    <w:link w:val="aa"/>
    <w:pPr>
      <w:jc w:val="right"/>
    </w:pPr>
    <w:rPr>
      <w:rFonts w:ascii="ＭＳ 明朝" w:eastAsia="ＭＳ 明朝" w:hAnsi="ＭＳ 明朝"/>
      <w:color w:val="000000" w:themeColor="text1"/>
      <w:sz w:val="24"/>
    </w:rPr>
  </w:style>
  <w:style w:type="character" w:customStyle="1" w:styleId="aa">
    <w:name w:val="結語 (文字)"/>
    <w:basedOn w:val="a0"/>
    <w:link w:val="a9"/>
    <w:rPr>
      <w:rFonts w:ascii="ＭＳ 明朝" w:eastAsia="ＭＳ 明朝" w:hAnsi="ＭＳ 明朝"/>
      <w:color w:val="000000" w:themeColor="text1"/>
      <w:sz w:val="24"/>
    </w:rPr>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寺岡利幸</dc:creator>
  <cp:lastModifiedBy>犬伏 幼稚園</cp:lastModifiedBy>
  <cp:revision>2</cp:revision>
  <cp:lastPrinted>2022-04-11T02:17:00Z</cp:lastPrinted>
  <dcterms:created xsi:type="dcterms:W3CDTF">2022-04-11T02:18:00Z</dcterms:created>
  <dcterms:modified xsi:type="dcterms:W3CDTF">2022-04-11T02:18:00Z</dcterms:modified>
</cp:coreProperties>
</file>